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5A" w:rsidRPr="00E27F5A" w:rsidRDefault="007F72A2" w:rsidP="00481B3D">
      <w:pPr>
        <w:jc w:val="center"/>
        <w:rPr>
          <w:rFonts w:ascii="Times New Roman" w:hAnsi="Times New Roman" w:cs="Times New Roman"/>
          <w:b/>
          <w:color w:val="7030A0"/>
          <w:sz w:val="24"/>
          <w:szCs w:val="24"/>
          <w:u w:val="single"/>
        </w:rPr>
      </w:pPr>
      <w:r w:rsidRPr="007F72A2">
        <w:rPr>
          <w:rFonts w:ascii="Times New Roman" w:hAnsi="Times New Roman" w:cs="Times New Roman"/>
          <w:b/>
          <w:color w:val="7030A0"/>
          <w:sz w:val="96"/>
          <w:szCs w:val="9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3.7pt;height:45.2pt" adj=",10800" fillcolor="#7030a0" stroked="f">
            <v:fill color2="#f93"/>
            <v:shadow on="t" color="silver" opacity="52429f"/>
            <v:textpath style="font-family:&quot;Impact&quot;;v-text-kern:t" trim="t" fitpath="t" string="Les Echos de l’AJM"/>
          </v:shape>
        </w:pict>
      </w:r>
    </w:p>
    <w:p w:rsidR="00EE7FC7" w:rsidRDefault="00EE7FC7" w:rsidP="00481B3D">
      <w:r>
        <w:rPr>
          <w:noProof/>
          <w:lang w:eastAsia="fr-FR"/>
        </w:rPr>
        <w:drawing>
          <wp:anchor distT="0" distB="0" distL="114300" distR="114300" simplePos="0" relativeHeight="251659264" behindDoc="1" locked="0" layoutInCell="1" allowOverlap="1">
            <wp:simplePos x="0" y="0"/>
            <wp:positionH relativeFrom="column">
              <wp:posOffset>316304</wp:posOffset>
            </wp:positionH>
            <wp:positionV relativeFrom="paragraph">
              <wp:posOffset>91115</wp:posOffset>
            </wp:positionV>
            <wp:extent cx="5145966" cy="2784283"/>
            <wp:effectExtent l="57150" t="38100" r="35634" b="16067"/>
            <wp:wrapNone/>
            <wp:docPr id="2" name="Image 1" descr="201505201484-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01484-full.jpg"/>
                    <pic:cNvPicPr/>
                  </pic:nvPicPr>
                  <pic:blipFill>
                    <a:blip r:embed="rId7" cstate="print"/>
                    <a:stretch>
                      <a:fillRect/>
                    </a:stretch>
                  </pic:blipFill>
                  <pic:spPr>
                    <a:xfrm>
                      <a:off x="0" y="0"/>
                      <a:ext cx="5145966" cy="2784283"/>
                    </a:xfrm>
                    <a:prstGeom prst="rect">
                      <a:avLst/>
                    </a:prstGeom>
                    <a:ln w="28575">
                      <a:solidFill>
                        <a:schemeClr val="tx1"/>
                      </a:solidFill>
                    </a:ln>
                    <a:effectLst/>
                  </pic:spPr>
                </pic:pic>
              </a:graphicData>
            </a:graphic>
          </wp:anchor>
        </w:drawing>
      </w:r>
    </w:p>
    <w:p w:rsidR="00EE7FC7" w:rsidRPr="00EE7FC7" w:rsidRDefault="00EE7FC7" w:rsidP="00EE7FC7"/>
    <w:p w:rsidR="00EE7FC7" w:rsidRPr="00EE7FC7" w:rsidRDefault="00EE7FC7" w:rsidP="00EE7FC7"/>
    <w:p w:rsidR="00EE7FC7" w:rsidRPr="00EE7FC7" w:rsidRDefault="00EE7FC7" w:rsidP="00EE7FC7"/>
    <w:p w:rsidR="00EE7FC7" w:rsidRPr="00EE7FC7" w:rsidRDefault="00EE7FC7" w:rsidP="00EE7FC7"/>
    <w:p w:rsidR="00EE7FC7" w:rsidRPr="00EE7FC7" w:rsidRDefault="00EE7FC7" w:rsidP="00EE7FC7"/>
    <w:p w:rsidR="00EE7FC7" w:rsidRPr="00EE7FC7" w:rsidRDefault="00EE7FC7" w:rsidP="00EE7FC7"/>
    <w:p w:rsidR="00EE7FC7" w:rsidRPr="00EE7FC7" w:rsidRDefault="00EE7FC7" w:rsidP="00EE7FC7"/>
    <w:p w:rsidR="00EE7FC7" w:rsidRPr="00EE7FC7" w:rsidRDefault="00EE7FC7" w:rsidP="00EE7FC7"/>
    <w:p w:rsidR="00481B3D" w:rsidRDefault="00481B3D" w:rsidP="00D66CE6">
      <w:pPr>
        <w:spacing w:after="0" w:line="240" w:lineRule="auto"/>
      </w:pPr>
    </w:p>
    <w:p w:rsidR="00EE7FC7" w:rsidRPr="00A01D66" w:rsidRDefault="00EE7FC7" w:rsidP="00D66CE6">
      <w:pPr>
        <w:spacing w:after="0" w:line="240" w:lineRule="auto"/>
        <w:jc w:val="center"/>
        <w:rPr>
          <w:b/>
          <w:u w:val="single"/>
        </w:rPr>
      </w:pPr>
      <w:r w:rsidRPr="00A01D66">
        <w:rPr>
          <w:b/>
          <w:u w:val="single"/>
        </w:rPr>
        <w:t>Un œil sur le classement :</w:t>
      </w:r>
    </w:p>
    <w:p w:rsidR="00A01D66" w:rsidRDefault="00A01D66" w:rsidP="00EE7FC7">
      <w:pPr>
        <w:rPr>
          <w:b/>
          <w:i/>
          <w:u w:val="single"/>
        </w:rPr>
      </w:pPr>
      <w:r w:rsidRPr="00A01D66">
        <w:rPr>
          <w:b/>
          <w:i/>
          <w:u w:val="single"/>
        </w:rPr>
        <w:t>Rappel :</w:t>
      </w:r>
    </w:p>
    <w:p w:rsidR="00A01D66" w:rsidRPr="00A01D66" w:rsidRDefault="00D66CE6" w:rsidP="00A034E3">
      <w:pPr>
        <w:jc w:val="both"/>
      </w:pPr>
      <w:r>
        <w:tab/>
      </w:r>
      <w:r w:rsidR="00A01D66">
        <w:t xml:space="preserve">En ce début de saison, le club enchaine les mauvaises performances et se retrouve ainsi au sein du ventre mou du classement. En effet, les violets et blanc occupent la sixième place au moment de la trêve hivernale. En plus de cette situation assez délicate, ces derniers doivent composer chaque dimanche un onze de départ </w:t>
      </w:r>
      <w:r w:rsidR="00A034E3">
        <w:t xml:space="preserve">en prenant </w:t>
      </w:r>
      <w:r w:rsidR="006B7D2B">
        <w:t xml:space="preserve">en </w:t>
      </w:r>
      <w:r w:rsidR="00A034E3">
        <w:t>compte les blessures de certains joueurs.</w:t>
      </w:r>
    </w:p>
    <w:p w:rsidR="00A034E3" w:rsidRDefault="00D66CE6" w:rsidP="00D66CE6">
      <w:pPr>
        <w:spacing w:after="100" w:afterAutospacing="1" w:line="240" w:lineRule="auto"/>
        <w:contextualSpacing/>
        <w:jc w:val="both"/>
      </w:pPr>
      <w:r>
        <w:tab/>
      </w:r>
      <w:r w:rsidR="005E3653">
        <w:t>Alors que le début de saison ne promettait rien qui vaille, l</w:t>
      </w:r>
      <w:r w:rsidR="00EE7FC7">
        <w:t>es violets</w:t>
      </w:r>
      <w:r w:rsidR="005E3653">
        <w:t xml:space="preserve"> ont su se ressaisir et </w:t>
      </w:r>
      <w:r w:rsidR="00EE7FC7">
        <w:t>terminent</w:t>
      </w:r>
      <w:r w:rsidR="005E3653">
        <w:t xml:space="preserve"> la saison</w:t>
      </w:r>
      <w:r w:rsidR="00EE7FC7">
        <w:t xml:space="preserve"> sur </w:t>
      </w:r>
      <w:r w:rsidR="00A034E3">
        <w:t xml:space="preserve">une bonne note. Le GMI arrive en effet à monter sur </w:t>
      </w:r>
      <w:r w:rsidR="00EE7FC7">
        <w:t>la dernière marche du podium</w:t>
      </w:r>
      <w:r>
        <w:t>.</w:t>
      </w:r>
    </w:p>
    <w:p w:rsidR="00A034E3" w:rsidRDefault="00A034E3" w:rsidP="00D66CE6">
      <w:pPr>
        <w:spacing w:after="100" w:afterAutospacing="1" w:line="240" w:lineRule="auto"/>
        <w:contextualSpacing/>
        <w:jc w:val="center"/>
        <w:rPr>
          <w:rFonts w:ascii="Times New Roman" w:hAnsi="Times New Roman" w:cs="Times New Roman"/>
          <w:b/>
          <w:i/>
          <w:u w:val="single"/>
        </w:rPr>
      </w:pPr>
      <w:r w:rsidRPr="00A034E3">
        <w:rPr>
          <w:rFonts w:ascii="Times New Roman" w:hAnsi="Times New Roman" w:cs="Times New Roman"/>
          <w:b/>
          <w:i/>
          <w:u w:val="single"/>
        </w:rPr>
        <w:t>Classement final :</w:t>
      </w:r>
    </w:p>
    <w:p w:rsidR="00D66CE6" w:rsidRPr="00A034E3" w:rsidRDefault="00D66CE6" w:rsidP="00D66CE6">
      <w:pPr>
        <w:spacing w:after="100" w:afterAutospacing="1" w:line="240" w:lineRule="auto"/>
        <w:contextualSpacing/>
        <w:jc w:val="center"/>
        <w:rPr>
          <w:rFonts w:ascii="Times New Roman" w:hAnsi="Times New Roman" w:cs="Times New Roman"/>
          <w:b/>
          <w:i/>
          <w:u w:val="single"/>
        </w:rPr>
      </w:pPr>
    </w:p>
    <w:p w:rsidR="00A034E3" w:rsidRDefault="00A034E3" w:rsidP="00A034E3">
      <w:pPr>
        <w:jc w:val="center"/>
      </w:pPr>
      <w:r>
        <w:rPr>
          <w:noProof/>
          <w:lang w:eastAsia="fr-FR"/>
        </w:rPr>
        <w:drawing>
          <wp:inline distT="0" distB="0" distL="0" distR="0">
            <wp:extent cx="5516494" cy="2628457"/>
            <wp:effectExtent l="19050" t="19050" r="27056" b="19493"/>
            <wp:docPr id="1" name="Image 0" descr="aaaaaaaaaaa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aaaaaa.PNG"/>
                    <pic:cNvPicPr/>
                  </pic:nvPicPr>
                  <pic:blipFill>
                    <a:blip r:embed="rId8" cstate="print"/>
                    <a:stretch>
                      <a:fillRect/>
                    </a:stretch>
                  </pic:blipFill>
                  <pic:spPr>
                    <a:xfrm>
                      <a:off x="0" y="0"/>
                      <a:ext cx="5522911" cy="2631514"/>
                    </a:xfrm>
                    <a:prstGeom prst="rect">
                      <a:avLst/>
                    </a:prstGeom>
                    <a:ln>
                      <a:solidFill>
                        <a:schemeClr val="tx1"/>
                      </a:solidFill>
                    </a:ln>
                  </pic:spPr>
                </pic:pic>
              </a:graphicData>
            </a:graphic>
          </wp:inline>
        </w:drawing>
      </w:r>
    </w:p>
    <w:p w:rsidR="005E3653" w:rsidRDefault="00D66CE6" w:rsidP="00B31DC0">
      <w:pPr>
        <w:jc w:val="both"/>
      </w:pPr>
      <w:r>
        <w:lastRenderedPageBreak/>
        <w:t xml:space="preserve">L’année 2015 commence par une lourde défaite à Saint Benoit de Carmaux, en coupe </w:t>
      </w:r>
      <w:proofErr w:type="spellStart"/>
      <w:r>
        <w:t>Trouche</w:t>
      </w:r>
      <w:proofErr w:type="spellEnd"/>
      <w:r>
        <w:t>, contre un adversaire dont le niveau est largement supérieur au notre. Le score de 6 à 0 est sans appel pour les violets.</w:t>
      </w:r>
    </w:p>
    <w:p w:rsidR="00D66CE6" w:rsidRDefault="00D66CE6" w:rsidP="00B31DC0">
      <w:pPr>
        <w:jc w:val="both"/>
      </w:pPr>
      <w:r>
        <w:t xml:space="preserve">En championnat, </w:t>
      </w:r>
      <w:r w:rsidR="00104F97">
        <w:t xml:space="preserve">ce n’est pas mieux !! Pour démarrer la seconde partie, les </w:t>
      </w:r>
      <w:proofErr w:type="spellStart"/>
      <w:r w:rsidR="00104F97">
        <w:t>massalais</w:t>
      </w:r>
      <w:proofErr w:type="spellEnd"/>
      <w:r w:rsidR="00104F97">
        <w:t xml:space="preserve"> se déplacent à Saint Jean de Jeannes. Pendant que le capitaine nous délaisse, certain</w:t>
      </w:r>
      <w:r w:rsidR="006B7D2B">
        <w:t>s</w:t>
      </w:r>
      <w:r w:rsidR="00104F97">
        <w:t xml:space="preserve"> essai</w:t>
      </w:r>
      <w:r w:rsidR="006B7D2B">
        <w:t xml:space="preserve">ent </w:t>
      </w:r>
      <w:r w:rsidR="00104F97">
        <w:t xml:space="preserve"> de jouer tant bien que mal, après une soirée bien arrosé</w:t>
      </w:r>
      <w:r w:rsidR="006B7D2B">
        <w:t>e</w:t>
      </w:r>
      <w:r w:rsidR="00104F97">
        <w:t xml:space="preserve">, </w:t>
      </w:r>
      <w:r w:rsidR="00B31DC0">
        <w:t>alors que</w:t>
      </w:r>
      <w:r w:rsidR="00104F97">
        <w:t xml:space="preserve"> d’autres manque des penaltys, le tout sur un terrain gorgé d’eau. Un point positif malgré tout : le retour de blessure de Yannick </w:t>
      </w:r>
      <w:proofErr w:type="spellStart"/>
      <w:r w:rsidR="00104F97">
        <w:t>Tranier</w:t>
      </w:r>
      <w:proofErr w:type="spellEnd"/>
      <w:r w:rsidR="00104F97">
        <w:t xml:space="preserve"> (notre </w:t>
      </w:r>
      <w:proofErr w:type="spellStart"/>
      <w:r w:rsidR="00104F97">
        <w:t>Yohan</w:t>
      </w:r>
      <w:proofErr w:type="spellEnd"/>
      <w:r w:rsidR="00104F97">
        <w:t xml:space="preserve"> </w:t>
      </w:r>
      <w:proofErr w:type="spellStart"/>
      <w:r w:rsidR="00104F97">
        <w:t>Gourcuff</w:t>
      </w:r>
      <w:proofErr w:type="spellEnd"/>
      <w:r w:rsidR="00104F97">
        <w:t xml:space="preserve"> à nous). Il faut dire que son retour n’est pas passé inaperçu</w:t>
      </w:r>
      <w:r w:rsidR="00B31DC0">
        <w:t>. Et oui ! Nous avons quand même pris 4 buts.</w:t>
      </w:r>
      <w:r w:rsidR="00104F97">
        <w:t xml:space="preserve"> </w:t>
      </w:r>
    </w:p>
    <w:p w:rsidR="00B31DC0" w:rsidRDefault="00B31DC0" w:rsidP="00B31DC0">
      <w:pPr>
        <w:jc w:val="both"/>
      </w:pPr>
      <w:r>
        <w:t>La suite ne pouvait être que meilleure. Le 22 février, l’heur</w:t>
      </w:r>
      <w:r w:rsidR="006B7D2B">
        <w:t>e du déclic à enfin sonné ! Aprè</w:t>
      </w:r>
      <w:r>
        <w:t>s une bonne remise en question de la part de toute l’équipe, et quelques discours assez explicites, motivant, ainsi que revanchard de l’ancien coach, les violets se ressaisissent enfin.</w:t>
      </w:r>
    </w:p>
    <w:p w:rsidR="00B31DC0" w:rsidRDefault="0047276D" w:rsidP="00B31DC0">
      <w:pPr>
        <w:jc w:val="both"/>
      </w:pPr>
      <w:r>
        <w:t>La victoire du derby contre n</w:t>
      </w:r>
      <w:r w:rsidR="006B7D2B">
        <w:t xml:space="preserve">os voisins de Laval Saint </w:t>
      </w:r>
      <w:proofErr w:type="spellStart"/>
      <w:r w:rsidR="006B7D2B">
        <w:t>Salvy</w:t>
      </w:r>
      <w:proofErr w:type="spellEnd"/>
      <w:r>
        <w:t xml:space="preserve"> fut l’élément déclencheur.</w:t>
      </w:r>
      <w:r w:rsidR="00B31DC0">
        <w:t xml:space="preserve"> </w:t>
      </w:r>
      <w:r>
        <w:t xml:space="preserve">Auteur d’un match plein, que ce soit au niveau de la qualité de jeu ou de l’investissement de chacun, l’AJM n’a pas déméritée. </w:t>
      </w:r>
    </w:p>
    <w:p w:rsidR="0047276D" w:rsidRDefault="0047276D" w:rsidP="00B31DC0">
      <w:pPr>
        <w:jc w:val="both"/>
      </w:pPr>
      <w:r>
        <w:t>Le GMI a su continuer sur cette dynamique jusqu’à la fin de saison. Contrairement à la première partie de saison où les violets et blanc n’ont récolté que 18 points sur 36 possible, lors de la seconde</w:t>
      </w:r>
      <w:r w:rsidR="009759D2">
        <w:t xml:space="preserve"> le GMI a atteint</w:t>
      </w:r>
      <w:r>
        <w:t xml:space="preserve"> un total de 26 points sur 36</w:t>
      </w:r>
      <w:r w:rsidR="009759D2">
        <w:t>. Tout cela grâce à quelques matchs référence</w:t>
      </w:r>
      <w:r w:rsidR="006B7D2B">
        <w:t>s</w:t>
      </w:r>
      <w:r w:rsidR="009759D2">
        <w:t xml:space="preserve">, comme celui du 5 avril, où nous avons réussi à obtenir quelques points contre le premier de la poule en arrachant le nul à la dernière minute de jeu. </w:t>
      </w:r>
      <w:r>
        <w:t xml:space="preserve"> </w:t>
      </w:r>
    </w:p>
    <w:p w:rsidR="009759D2" w:rsidRDefault="006B7D2B" w:rsidP="00B31DC0">
      <w:pPr>
        <w:jc w:val="both"/>
      </w:pPr>
      <w:r>
        <w:t>Au final, fidèle à</w:t>
      </w:r>
      <w:r w:rsidR="009759D2">
        <w:t xml:space="preserve"> lui-même depuis désormais trois saisons consécutives, l’AJM termine sur la dernière marche du podium.</w:t>
      </w:r>
    </w:p>
    <w:p w:rsidR="009759D2" w:rsidRDefault="00607308" w:rsidP="00B31DC0">
      <w:pPr>
        <w:jc w:val="both"/>
      </w:pPr>
      <w:r>
        <w:rPr>
          <w:noProof/>
          <w:lang w:eastAsia="fr-FR"/>
        </w:rPr>
        <w:drawing>
          <wp:anchor distT="0" distB="0" distL="114300" distR="114300" simplePos="0" relativeHeight="251660288" behindDoc="0" locked="0" layoutInCell="1" allowOverlap="1">
            <wp:simplePos x="0" y="0"/>
            <wp:positionH relativeFrom="column">
              <wp:posOffset>3275965</wp:posOffset>
            </wp:positionH>
            <wp:positionV relativeFrom="paragraph">
              <wp:posOffset>-635</wp:posOffset>
            </wp:positionV>
            <wp:extent cx="2064385" cy="2413000"/>
            <wp:effectExtent l="19050" t="0" r="0" b="0"/>
            <wp:wrapNone/>
            <wp:docPr id="3" name="Image 2"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9" cstate="print"/>
                    <a:stretch>
                      <a:fillRect/>
                    </a:stretch>
                  </pic:blipFill>
                  <pic:spPr>
                    <a:xfrm>
                      <a:off x="0" y="0"/>
                      <a:ext cx="2064385" cy="2413000"/>
                    </a:xfrm>
                    <a:prstGeom prst="rect">
                      <a:avLst/>
                    </a:prstGeom>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column">
              <wp:posOffset>448325</wp:posOffset>
            </wp:positionH>
            <wp:positionV relativeFrom="paragraph">
              <wp:posOffset>-487</wp:posOffset>
            </wp:positionV>
            <wp:extent cx="1923533" cy="2402958"/>
            <wp:effectExtent l="19050" t="0" r="517" b="0"/>
            <wp:wrapNone/>
            <wp:docPr id="4" name="Image 3" desc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NG"/>
                    <pic:cNvPicPr/>
                  </pic:nvPicPr>
                  <pic:blipFill>
                    <a:blip r:embed="rId10" cstate="print"/>
                    <a:stretch>
                      <a:fillRect/>
                    </a:stretch>
                  </pic:blipFill>
                  <pic:spPr>
                    <a:xfrm>
                      <a:off x="0" y="0"/>
                      <a:ext cx="1923533" cy="2402958"/>
                    </a:xfrm>
                    <a:prstGeom prst="rect">
                      <a:avLst/>
                    </a:prstGeom>
                  </pic:spPr>
                </pic:pic>
              </a:graphicData>
            </a:graphic>
          </wp:anchor>
        </w:drawing>
      </w:r>
    </w:p>
    <w:p w:rsidR="009C04FF" w:rsidRDefault="009C04FF" w:rsidP="00B31DC0">
      <w:pPr>
        <w:jc w:val="both"/>
      </w:pPr>
    </w:p>
    <w:p w:rsidR="009C04FF" w:rsidRDefault="009C04FF" w:rsidP="00B31DC0">
      <w:pPr>
        <w:jc w:val="both"/>
      </w:pPr>
    </w:p>
    <w:p w:rsidR="009C04FF" w:rsidRDefault="009C04FF" w:rsidP="00B31DC0">
      <w:pPr>
        <w:jc w:val="both"/>
      </w:pPr>
    </w:p>
    <w:p w:rsidR="009C04FF" w:rsidRDefault="009C04FF" w:rsidP="00B31DC0">
      <w:pPr>
        <w:jc w:val="both"/>
      </w:pPr>
    </w:p>
    <w:p w:rsidR="009C04FF" w:rsidRDefault="009C04FF" w:rsidP="00B31DC0">
      <w:pPr>
        <w:jc w:val="both"/>
      </w:pPr>
    </w:p>
    <w:p w:rsidR="009C04FF" w:rsidRDefault="009C04FF" w:rsidP="00B31DC0">
      <w:pPr>
        <w:jc w:val="both"/>
      </w:pPr>
    </w:p>
    <w:p w:rsidR="009C04FF" w:rsidRDefault="009C04FF" w:rsidP="00B31DC0">
      <w:pPr>
        <w:jc w:val="both"/>
      </w:pPr>
    </w:p>
    <w:p w:rsidR="009C04FF" w:rsidRDefault="00607308" w:rsidP="00607308">
      <w:pPr>
        <w:pStyle w:val="Paragraphedeliste"/>
        <w:numPr>
          <w:ilvl w:val="0"/>
          <w:numId w:val="1"/>
        </w:numPr>
        <w:jc w:val="both"/>
      </w:pPr>
      <w:r>
        <w:t xml:space="preserve">Offensivement, l’AJM répond présent puisqu’elle se range une fois de plus sur la troisième marche du podium, avec un total de 43 buts, loin derrière Le </w:t>
      </w:r>
      <w:proofErr w:type="spellStart"/>
      <w:r>
        <w:t>Garric</w:t>
      </w:r>
      <w:proofErr w:type="spellEnd"/>
      <w:r>
        <w:t xml:space="preserve"> et </w:t>
      </w:r>
      <w:proofErr w:type="spellStart"/>
      <w:r>
        <w:t>Pampelonne</w:t>
      </w:r>
      <w:proofErr w:type="spellEnd"/>
      <w:r>
        <w:t>.</w:t>
      </w:r>
    </w:p>
    <w:p w:rsidR="009C04FF" w:rsidRDefault="00607308" w:rsidP="00B31DC0">
      <w:pPr>
        <w:pStyle w:val="Paragraphedeliste"/>
        <w:numPr>
          <w:ilvl w:val="0"/>
          <w:numId w:val="1"/>
        </w:numPr>
        <w:jc w:val="both"/>
      </w:pPr>
      <w:r>
        <w:t>Défensivement, ce n’est pas la joie !</w:t>
      </w:r>
      <w:r w:rsidR="000B67D1">
        <w:t xml:space="preserve"> Le GMI </w:t>
      </w:r>
      <w:r>
        <w:t>termine la saison à la 8</w:t>
      </w:r>
      <w:r w:rsidRPr="00607308">
        <w:rPr>
          <w:vertAlign w:val="superscript"/>
        </w:rPr>
        <w:t>e</w:t>
      </w:r>
      <w:r>
        <w:t xml:space="preserve"> place</w:t>
      </w:r>
      <w:r w:rsidR="000B67D1">
        <w:t>, avec un total de 46 buts concédés, soit environs 2.7 buts par match.</w:t>
      </w:r>
    </w:p>
    <w:p w:rsidR="00EF6CF8" w:rsidRDefault="00EF6CF8" w:rsidP="00B31DC0">
      <w:pPr>
        <w:jc w:val="both"/>
      </w:pPr>
    </w:p>
    <w:p w:rsidR="00EF6CF8" w:rsidRDefault="00EF6CF8" w:rsidP="009B3407">
      <w:pPr>
        <w:jc w:val="center"/>
        <w:rPr>
          <w:b/>
          <w:i/>
          <w:u w:val="single"/>
        </w:rPr>
      </w:pPr>
      <w:r>
        <w:br w:type="page"/>
      </w:r>
      <w:r w:rsidRPr="009B3407">
        <w:rPr>
          <w:b/>
          <w:i/>
          <w:u w:val="single"/>
        </w:rPr>
        <w:lastRenderedPageBreak/>
        <w:t>Classement des buteurs :</w:t>
      </w:r>
    </w:p>
    <w:p w:rsidR="009B3407" w:rsidRPr="009B3407" w:rsidRDefault="009B3407" w:rsidP="009B3407">
      <w:pPr>
        <w:jc w:val="center"/>
        <w:rPr>
          <w:b/>
          <w:i/>
          <w:u w:val="single"/>
        </w:rPr>
      </w:pPr>
      <w:r>
        <w:rPr>
          <w:b/>
          <w:i/>
          <w:noProof/>
          <w:u w:val="single"/>
          <w:lang w:eastAsia="fr-FR"/>
        </w:rPr>
        <w:drawing>
          <wp:inline distT="0" distB="0" distL="0" distR="0">
            <wp:extent cx="5760720" cy="4189095"/>
            <wp:effectExtent l="19050" t="19050" r="11430" b="20955"/>
            <wp:docPr id="5" name="Image 4" descr="but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eurs.PNG"/>
                    <pic:cNvPicPr/>
                  </pic:nvPicPr>
                  <pic:blipFill>
                    <a:blip r:embed="rId11" cstate="print"/>
                    <a:stretch>
                      <a:fillRect/>
                    </a:stretch>
                  </pic:blipFill>
                  <pic:spPr>
                    <a:xfrm>
                      <a:off x="0" y="0"/>
                      <a:ext cx="5760720" cy="4189095"/>
                    </a:xfrm>
                    <a:prstGeom prst="rect">
                      <a:avLst/>
                    </a:prstGeom>
                    <a:ln>
                      <a:solidFill>
                        <a:schemeClr val="tx1"/>
                      </a:solidFill>
                    </a:ln>
                  </pic:spPr>
                </pic:pic>
              </a:graphicData>
            </a:graphic>
          </wp:inline>
        </w:drawing>
      </w:r>
    </w:p>
    <w:p w:rsidR="009C04FF" w:rsidRDefault="009B3407" w:rsidP="00B31DC0">
      <w:pPr>
        <w:jc w:val="both"/>
      </w:pPr>
      <w:r>
        <w:t xml:space="preserve">Cette saison le meilleur buteur n’est autre que François </w:t>
      </w:r>
      <w:proofErr w:type="spellStart"/>
      <w:r>
        <w:t>Valat</w:t>
      </w:r>
      <w:proofErr w:type="spellEnd"/>
      <w:r>
        <w:t>, avec un total de 17 buts suivit par Rémi Cros (8 buts) et François Collette (5 buts)</w:t>
      </w:r>
    </w:p>
    <w:p w:rsidR="009B3407" w:rsidRPr="009B3407" w:rsidRDefault="009B3407" w:rsidP="009B3407">
      <w:pPr>
        <w:jc w:val="center"/>
        <w:rPr>
          <w:b/>
          <w:i/>
          <w:u w:val="single"/>
        </w:rPr>
      </w:pPr>
      <w:r w:rsidRPr="009B3407">
        <w:rPr>
          <w:b/>
          <w:i/>
          <w:u w:val="single"/>
        </w:rPr>
        <w:t>Match disputés :</w:t>
      </w:r>
    </w:p>
    <w:p w:rsidR="009B3407" w:rsidRDefault="009B3407" w:rsidP="00B31DC0">
      <w:pPr>
        <w:jc w:val="both"/>
      </w:pPr>
      <w:r w:rsidRPr="009B3407">
        <w:rPr>
          <w:noProof/>
          <w:lang w:eastAsia="fr-FR"/>
        </w:rPr>
        <w:drawing>
          <wp:inline distT="0" distB="0" distL="0" distR="0">
            <wp:extent cx="5764265" cy="3200400"/>
            <wp:effectExtent l="19050" t="0" r="26935"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3407" w:rsidRDefault="009B3407" w:rsidP="00967787">
      <w:pPr>
        <w:jc w:val="center"/>
        <w:rPr>
          <w:b/>
          <w:i/>
          <w:u w:val="single"/>
        </w:rPr>
      </w:pPr>
    </w:p>
    <w:p w:rsidR="009C04FF" w:rsidRPr="00967787" w:rsidRDefault="000B67D1" w:rsidP="00967787">
      <w:pPr>
        <w:jc w:val="center"/>
        <w:rPr>
          <w:b/>
          <w:i/>
          <w:u w:val="single"/>
        </w:rPr>
      </w:pPr>
      <w:r w:rsidRPr="00967787">
        <w:rPr>
          <w:b/>
          <w:i/>
          <w:u w:val="single"/>
        </w:rPr>
        <w:t>Les points à améliorer pour la saison 2015 – 2016 :</w:t>
      </w:r>
    </w:p>
    <w:p w:rsidR="000B67D1" w:rsidRDefault="000B67D1" w:rsidP="00967787">
      <w:pPr>
        <w:pStyle w:val="Paragraphedeliste"/>
        <w:numPr>
          <w:ilvl w:val="0"/>
          <w:numId w:val="2"/>
        </w:numPr>
        <w:spacing w:after="0" w:line="240" w:lineRule="auto"/>
        <w:jc w:val="both"/>
      </w:pPr>
      <w:r>
        <w:t>Les roulades qui font offices de tacles pour Pascal</w:t>
      </w:r>
      <w:r w:rsidR="00AE5BEB">
        <w:t> !!</w:t>
      </w:r>
    </w:p>
    <w:p w:rsidR="00967787" w:rsidRDefault="000B6E1A" w:rsidP="00967787">
      <w:pPr>
        <w:spacing w:after="0" w:line="240" w:lineRule="auto"/>
        <w:contextualSpacing/>
        <w:jc w:val="both"/>
      </w:pPr>
      <w:r w:rsidRPr="000B6E1A">
        <w:rPr>
          <w:i/>
          <w:u w:val="single"/>
        </w:rPr>
        <w:t>Objectif :</w:t>
      </w:r>
      <w:r>
        <w:t xml:space="preserve"> Ne plus s’entraver tout seul sur le terrain au risque de </w:t>
      </w:r>
      <w:r w:rsidR="00967787">
        <w:t>faire rire ses partenaires</w:t>
      </w:r>
      <w:r w:rsidR="00AE5BEB">
        <w:t>.</w:t>
      </w:r>
    </w:p>
    <w:p w:rsidR="00967787" w:rsidRDefault="00967787" w:rsidP="00967787">
      <w:pPr>
        <w:spacing w:after="0" w:line="240" w:lineRule="auto"/>
        <w:contextualSpacing/>
        <w:jc w:val="both"/>
      </w:pPr>
    </w:p>
    <w:p w:rsidR="000B6E1A" w:rsidRDefault="00AE5BEB" w:rsidP="00967787">
      <w:pPr>
        <w:pStyle w:val="Paragraphedeliste"/>
        <w:numPr>
          <w:ilvl w:val="0"/>
          <w:numId w:val="2"/>
        </w:numPr>
        <w:spacing w:after="0" w:line="240" w:lineRule="auto"/>
        <w:jc w:val="both"/>
      </w:pPr>
      <w:r>
        <w:t>Les « </w:t>
      </w:r>
      <w:proofErr w:type="spellStart"/>
      <w:r>
        <w:t>N</w:t>
      </w:r>
      <w:r w:rsidR="000B67D1">
        <w:t>ignolades</w:t>
      </w:r>
      <w:proofErr w:type="spellEnd"/>
      <w:r>
        <w:t> »</w:t>
      </w:r>
      <w:r w:rsidR="000B67D1">
        <w:t xml:space="preserve"> pour </w:t>
      </w:r>
      <w:r w:rsidR="000B6E1A">
        <w:t>Mickey !</w:t>
      </w:r>
      <w:r>
        <w:t>!</w:t>
      </w:r>
      <w:r w:rsidR="000B6E1A">
        <w:t xml:space="preserve"> </w:t>
      </w:r>
    </w:p>
    <w:p w:rsidR="00967787" w:rsidRDefault="000B6E1A" w:rsidP="00967787">
      <w:pPr>
        <w:spacing w:after="0" w:line="240" w:lineRule="auto"/>
        <w:contextualSpacing/>
        <w:jc w:val="both"/>
      </w:pPr>
      <w:r w:rsidRPr="000B6E1A">
        <w:rPr>
          <w:i/>
          <w:u w:val="single"/>
        </w:rPr>
        <w:t>Objectif :</w:t>
      </w:r>
      <w:r w:rsidR="00AE5BEB">
        <w:t xml:space="preserve"> R</w:t>
      </w:r>
      <w:r>
        <w:t>éaliser un passement de ja</w:t>
      </w:r>
      <w:r w:rsidR="00AE5BEB">
        <w:t>mbe à une vitesse supérieure à</w:t>
      </w:r>
      <w:r>
        <w:t xml:space="preserve"> celle de la super loupe de Canal +. </w:t>
      </w:r>
    </w:p>
    <w:p w:rsidR="00967787" w:rsidRPr="00967787" w:rsidRDefault="00967787" w:rsidP="00967787">
      <w:pPr>
        <w:spacing w:after="0" w:line="240" w:lineRule="auto"/>
        <w:contextualSpacing/>
        <w:jc w:val="both"/>
      </w:pPr>
    </w:p>
    <w:p w:rsidR="000B6E1A" w:rsidRDefault="00AE5BEB" w:rsidP="00967787">
      <w:pPr>
        <w:pStyle w:val="Paragraphedeliste"/>
        <w:numPr>
          <w:ilvl w:val="0"/>
          <w:numId w:val="2"/>
        </w:numPr>
        <w:spacing w:after="0" w:line="240" w:lineRule="auto"/>
        <w:jc w:val="both"/>
      </w:pPr>
      <w:r>
        <w:t xml:space="preserve">Les simulations pour </w:t>
      </w:r>
      <w:proofErr w:type="spellStart"/>
      <w:r>
        <w:t>B</w:t>
      </w:r>
      <w:r w:rsidR="000B6E1A">
        <w:t>eef</w:t>
      </w:r>
      <w:proofErr w:type="spellEnd"/>
      <w:r>
        <w:t> !!</w:t>
      </w:r>
    </w:p>
    <w:p w:rsidR="00967787" w:rsidRPr="00967787" w:rsidRDefault="000B6E1A" w:rsidP="00967787">
      <w:pPr>
        <w:spacing w:after="0" w:line="240" w:lineRule="auto"/>
        <w:contextualSpacing/>
        <w:jc w:val="both"/>
      </w:pPr>
      <w:r w:rsidRPr="000B6E1A">
        <w:rPr>
          <w:i/>
          <w:u w:val="single"/>
        </w:rPr>
        <w:t>Objectif</w:t>
      </w:r>
      <w:r>
        <w:rPr>
          <w:i/>
          <w:u w:val="single"/>
        </w:rPr>
        <w:t> :</w:t>
      </w:r>
      <w:r w:rsidR="00967787">
        <w:t xml:space="preserve"> Ne plus crier </w:t>
      </w:r>
      <w:r w:rsidR="00AE5BEB">
        <w:t xml:space="preserve">de douleur </w:t>
      </w:r>
      <w:r w:rsidR="00967787">
        <w:t>avant d’avoir re</w:t>
      </w:r>
      <w:r w:rsidR="00AE5BEB">
        <w:t>çu le ballon.</w:t>
      </w:r>
    </w:p>
    <w:p w:rsidR="00967787" w:rsidRPr="000B6E1A" w:rsidRDefault="00967787" w:rsidP="00967787">
      <w:pPr>
        <w:spacing w:after="0" w:line="240" w:lineRule="auto"/>
        <w:contextualSpacing/>
        <w:jc w:val="both"/>
        <w:rPr>
          <w:i/>
          <w:u w:val="single"/>
        </w:rPr>
      </w:pPr>
    </w:p>
    <w:p w:rsidR="00AE5BEB" w:rsidRDefault="000B6E1A" w:rsidP="00AE5BEB">
      <w:pPr>
        <w:pStyle w:val="Paragraphedeliste"/>
        <w:numPr>
          <w:ilvl w:val="0"/>
          <w:numId w:val="2"/>
        </w:numPr>
        <w:spacing w:after="0" w:line="240" w:lineRule="auto"/>
        <w:jc w:val="both"/>
      </w:pPr>
      <w:r>
        <w:t>L</w:t>
      </w:r>
      <w:r w:rsidR="00AE5BEB">
        <w:t>es insultes pour Cédric Cros !!</w:t>
      </w:r>
    </w:p>
    <w:p w:rsidR="00AE5BEB" w:rsidRPr="00AE5BEB" w:rsidRDefault="00AE5BEB" w:rsidP="00AE5BEB">
      <w:pPr>
        <w:spacing w:after="0" w:line="240" w:lineRule="auto"/>
        <w:jc w:val="both"/>
      </w:pPr>
      <w:r>
        <w:t>Objectif : Ne plus exprimer ses pensées au monsieur en jaune.</w:t>
      </w:r>
    </w:p>
    <w:p w:rsidR="00967787" w:rsidRPr="000B6E1A" w:rsidRDefault="00967787" w:rsidP="00967787">
      <w:pPr>
        <w:spacing w:after="0" w:line="240" w:lineRule="auto"/>
        <w:contextualSpacing/>
        <w:jc w:val="both"/>
        <w:rPr>
          <w:i/>
          <w:u w:val="single"/>
        </w:rPr>
      </w:pPr>
    </w:p>
    <w:p w:rsidR="000B6E1A" w:rsidRDefault="00AE5BEB" w:rsidP="00967787">
      <w:pPr>
        <w:pStyle w:val="Paragraphedeliste"/>
        <w:numPr>
          <w:ilvl w:val="0"/>
          <w:numId w:val="2"/>
        </w:numPr>
        <w:spacing w:after="0" w:line="240" w:lineRule="auto"/>
        <w:jc w:val="both"/>
      </w:pPr>
      <w:r>
        <w:t xml:space="preserve">Les pas chassés pour </w:t>
      </w:r>
      <w:proofErr w:type="spellStart"/>
      <w:r>
        <w:t>B</w:t>
      </w:r>
      <w:r w:rsidR="000B6E1A">
        <w:t>ino</w:t>
      </w:r>
      <w:proofErr w:type="spellEnd"/>
      <w:r>
        <w:t> !!</w:t>
      </w:r>
    </w:p>
    <w:p w:rsidR="00967787" w:rsidRDefault="000B6E1A" w:rsidP="00967787">
      <w:pPr>
        <w:spacing w:after="0" w:line="240" w:lineRule="auto"/>
        <w:contextualSpacing/>
        <w:jc w:val="both"/>
      </w:pPr>
      <w:r w:rsidRPr="000B6E1A">
        <w:rPr>
          <w:i/>
          <w:u w:val="single"/>
        </w:rPr>
        <w:t>Objectif :</w:t>
      </w:r>
      <w:r>
        <w:t xml:space="preserve"> Enchainer deux pas chassés sans tomber par terre durant l’échauffement.</w:t>
      </w:r>
    </w:p>
    <w:p w:rsidR="00967787" w:rsidRDefault="00967787" w:rsidP="00967787">
      <w:pPr>
        <w:spacing w:after="0" w:line="240" w:lineRule="auto"/>
        <w:contextualSpacing/>
        <w:jc w:val="both"/>
      </w:pPr>
    </w:p>
    <w:p w:rsidR="00967787" w:rsidRDefault="00967787" w:rsidP="00967787">
      <w:pPr>
        <w:pStyle w:val="Paragraphedeliste"/>
        <w:numPr>
          <w:ilvl w:val="0"/>
          <w:numId w:val="2"/>
        </w:numPr>
        <w:spacing w:after="0" w:line="240" w:lineRule="auto"/>
        <w:jc w:val="both"/>
      </w:pPr>
      <w:r>
        <w:t>L’échauffement pour Christophe</w:t>
      </w:r>
      <w:r w:rsidR="00AE5BEB">
        <w:t> !!</w:t>
      </w:r>
    </w:p>
    <w:p w:rsidR="009C04FF" w:rsidRDefault="00967787" w:rsidP="00B31DC0">
      <w:pPr>
        <w:jc w:val="both"/>
      </w:pPr>
      <w:r w:rsidRPr="00967787">
        <w:rPr>
          <w:i/>
          <w:u w:val="single"/>
        </w:rPr>
        <w:t>Objectif :</w:t>
      </w:r>
      <w:r>
        <w:t xml:space="preserve"> Ne plus se claquer avant d’avoir reçu le ballon au moins une fois dans le match.</w:t>
      </w:r>
    </w:p>
    <w:p w:rsidR="00AE5BEB" w:rsidRDefault="00AE5BEB" w:rsidP="00AE5BEB">
      <w:pPr>
        <w:jc w:val="center"/>
        <w:rPr>
          <w:b/>
          <w:i/>
          <w:u w:val="single"/>
        </w:rPr>
      </w:pPr>
      <w:r w:rsidRPr="00AE5BEB">
        <w:rPr>
          <w:b/>
          <w:i/>
          <w:u w:val="single"/>
        </w:rPr>
        <w:t>Les points positifs de la saison :</w:t>
      </w:r>
    </w:p>
    <w:p w:rsidR="00AE5BEB" w:rsidRDefault="00AE5BEB" w:rsidP="00AE5BEB">
      <w:pPr>
        <w:pStyle w:val="Paragraphedeliste"/>
        <w:numPr>
          <w:ilvl w:val="0"/>
          <w:numId w:val="2"/>
        </w:numPr>
      </w:pPr>
      <w:r>
        <w:t>Le cri de la biche de</w:t>
      </w:r>
      <w:r w:rsidR="006B7D2B">
        <w:t xml:space="preserve"> </w:t>
      </w:r>
      <w:proofErr w:type="spellStart"/>
      <w:r w:rsidR="006B7D2B">
        <w:t>B</w:t>
      </w:r>
      <w:r>
        <w:t>éné</w:t>
      </w:r>
      <w:proofErr w:type="spellEnd"/>
      <w:r>
        <w:t xml:space="preserve"> </w:t>
      </w:r>
    </w:p>
    <w:p w:rsidR="005F6B10" w:rsidRDefault="00AE5BEB" w:rsidP="005F6B10">
      <w:pPr>
        <w:pStyle w:val="Paragraphedeliste"/>
        <w:numPr>
          <w:ilvl w:val="0"/>
          <w:numId w:val="2"/>
        </w:numPr>
      </w:pPr>
      <w:r>
        <w:t>La danse de la truite saumonée d’Aurélien Cros</w:t>
      </w:r>
    </w:p>
    <w:p w:rsidR="005F6B10" w:rsidRDefault="006B7D2B" w:rsidP="005F6B10">
      <w:r w:rsidRPr="006B7D2B">
        <w:drawing>
          <wp:inline distT="0" distB="0" distL="0" distR="0">
            <wp:extent cx="5519627" cy="4139720"/>
            <wp:effectExtent l="19050" t="0" r="4873" b="0"/>
            <wp:docPr id="7" name="Image 7" descr="100-2605__nl7c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605__nl7c3w.jpg"/>
                    <pic:cNvPicPr/>
                  </pic:nvPicPr>
                  <pic:blipFill>
                    <a:blip r:embed="rId13" cstate="print"/>
                    <a:stretch>
                      <a:fillRect/>
                    </a:stretch>
                  </pic:blipFill>
                  <pic:spPr>
                    <a:xfrm>
                      <a:off x="0" y="0"/>
                      <a:ext cx="5524385" cy="4143288"/>
                    </a:xfrm>
                    <a:prstGeom prst="rect">
                      <a:avLst/>
                    </a:prstGeom>
                  </pic:spPr>
                </pic:pic>
              </a:graphicData>
            </a:graphic>
          </wp:inline>
        </w:drawing>
      </w:r>
    </w:p>
    <w:sectPr w:rsidR="005F6B10" w:rsidSect="00295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1F9A"/>
    <w:multiLevelType w:val="hybridMultilevel"/>
    <w:tmpl w:val="20B2CC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8E5BC3"/>
    <w:multiLevelType w:val="hybridMultilevel"/>
    <w:tmpl w:val="1BFACC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81B3D"/>
    <w:rsid w:val="000B67D1"/>
    <w:rsid w:val="000B6E1A"/>
    <w:rsid w:val="00104F97"/>
    <w:rsid w:val="001479B0"/>
    <w:rsid w:val="00295D7B"/>
    <w:rsid w:val="0047276D"/>
    <w:rsid w:val="00481B3D"/>
    <w:rsid w:val="005E3653"/>
    <w:rsid w:val="005F6B10"/>
    <w:rsid w:val="00607308"/>
    <w:rsid w:val="00676893"/>
    <w:rsid w:val="006B7D2B"/>
    <w:rsid w:val="00793AE6"/>
    <w:rsid w:val="007F72A2"/>
    <w:rsid w:val="008C2B30"/>
    <w:rsid w:val="00967787"/>
    <w:rsid w:val="009759D2"/>
    <w:rsid w:val="009B3407"/>
    <w:rsid w:val="009C04FF"/>
    <w:rsid w:val="00A01D66"/>
    <w:rsid w:val="00A034E3"/>
    <w:rsid w:val="00A331E4"/>
    <w:rsid w:val="00AE5BEB"/>
    <w:rsid w:val="00B31DC0"/>
    <w:rsid w:val="00D63F6F"/>
    <w:rsid w:val="00D66CE6"/>
    <w:rsid w:val="00E27F5A"/>
    <w:rsid w:val="00EE7FC7"/>
    <w:rsid w:val="00EF6C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1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B3D"/>
    <w:rPr>
      <w:rFonts w:ascii="Tahoma" w:hAnsi="Tahoma" w:cs="Tahoma"/>
      <w:sz w:val="16"/>
      <w:szCs w:val="16"/>
    </w:rPr>
  </w:style>
  <w:style w:type="paragraph" w:styleId="Sansinterligne">
    <w:name w:val="No Spacing"/>
    <w:link w:val="SansinterligneCar"/>
    <w:uiPriority w:val="1"/>
    <w:qFormat/>
    <w:rsid w:val="00A331E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331E4"/>
    <w:rPr>
      <w:rFonts w:eastAsiaTheme="minorEastAsia"/>
    </w:rPr>
  </w:style>
  <w:style w:type="paragraph" w:styleId="Paragraphedeliste">
    <w:name w:val="List Paragraph"/>
    <w:basedOn w:val="Normal"/>
    <w:uiPriority w:val="34"/>
    <w:qFormat/>
    <w:rsid w:val="00607308"/>
    <w:pPr>
      <w:ind w:left="720"/>
      <w:contextualSpacing/>
    </w:pPr>
  </w:style>
</w:styles>
</file>

<file path=word/webSettings.xml><?xml version="1.0" encoding="utf-8"?>
<w:webSettings xmlns:r="http://schemas.openxmlformats.org/officeDocument/2006/relationships" xmlns:w="http://schemas.openxmlformats.org/wordprocessingml/2006/main">
  <w:divs>
    <w:div w:id="17739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eur\Desktop\G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v>2015</c:v>
          </c:tx>
          <c:cat>
            <c:strRef>
              <c:f>Feuil2!$E$4:$E$28</c:f>
              <c:strCache>
                <c:ptCount val="25"/>
                <c:pt idx="0">
                  <c:v>Dominique Cros</c:v>
                </c:pt>
                <c:pt idx="1">
                  <c:v>Florian Houée</c:v>
                </c:pt>
                <c:pt idx="2">
                  <c:v>Thibault Barthes</c:v>
                </c:pt>
                <c:pt idx="3">
                  <c:v>Mickael Moron</c:v>
                </c:pt>
                <c:pt idx="4">
                  <c:v>Jérome Vieu</c:v>
                </c:pt>
                <c:pt idx="5">
                  <c:v>Lionel Brandouin</c:v>
                </c:pt>
                <c:pt idx="6">
                  <c:v>Mustapha El Omari</c:v>
                </c:pt>
                <c:pt idx="7">
                  <c:v>Guillaume Brandouin</c:v>
                </c:pt>
                <c:pt idx="8">
                  <c:v>Rémi Cros</c:v>
                </c:pt>
                <c:pt idx="9">
                  <c:v>Cédric Cros</c:v>
                </c:pt>
                <c:pt idx="10">
                  <c:v>Guillaume Porras</c:v>
                </c:pt>
                <c:pt idx="11">
                  <c:v>Sébastien Hermet</c:v>
                </c:pt>
                <c:pt idx="12">
                  <c:v>Florent Tournier</c:v>
                </c:pt>
                <c:pt idx="13">
                  <c:v>Nicolas Boularan</c:v>
                </c:pt>
                <c:pt idx="14">
                  <c:v>Jerome Resseguier</c:v>
                </c:pt>
                <c:pt idx="15">
                  <c:v>Yannick Tranier</c:v>
                </c:pt>
                <c:pt idx="16">
                  <c:v>Aurélien Cros</c:v>
                </c:pt>
                <c:pt idx="17">
                  <c:v>Christophe Tournié</c:v>
                </c:pt>
                <c:pt idx="18">
                  <c:v>Laurent Saunal</c:v>
                </c:pt>
                <c:pt idx="19">
                  <c:v>Sébastien Carrière</c:v>
                </c:pt>
                <c:pt idx="20">
                  <c:v>François Collette</c:v>
                </c:pt>
                <c:pt idx="21">
                  <c:v>François Valat</c:v>
                </c:pt>
                <c:pt idx="22">
                  <c:v>Alexandre Viguier</c:v>
                </c:pt>
                <c:pt idx="23">
                  <c:v>Clément Gaujal</c:v>
                </c:pt>
                <c:pt idx="24">
                  <c:v>Pascal Josserand</c:v>
                </c:pt>
              </c:strCache>
            </c:strRef>
          </c:cat>
          <c:val>
            <c:numRef>
              <c:f>Feuil2!$F$4:$F$28</c:f>
              <c:numCache>
                <c:formatCode>General</c:formatCode>
                <c:ptCount val="25"/>
                <c:pt idx="0">
                  <c:v>13</c:v>
                </c:pt>
                <c:pt idx="1">
                  <c:v>3</c:v>
                </c:pt>
                <c:pt idx="2">
                  <c:v>14</c:v>
                </c:pt>
                <c:pt idx="3">
                  <c:v>5</c:v>
                </c:pt>
                <c:pt idx="4">
                  <c:v>15</c:v>
                </c:pt>
                <c:pt idx="5">
                  <c:v>17</c:v>
                </c:pt>
                <c:pt idx="6">
                  <c:v>10</c:v>
                </c:pt>
                <c:pt idx="7">
                  <c:v>16</c:v>
                </c:pt>
                <c:pt idx="8">
                  <c:v>15</c:v>
                </c:pt>
                <c:pt idx="9">
                  <c:v>11</c:v>
                </c:pt>
                <c:pt idx="10">
                  <c:v>7</c:v>
                </c:pt>
                <c:pt idx="11">
                  <c:v>11</c:v>
                </c:pt>
                <c:pt idx="12">
                  <c:v>11</c:v>
                </c:pt>
                <c:pt idx="13">
                  <c:v>6</c:v>
                </c:pt>
                <c:pt idx="14">
                  <c:v>4</c:v>
                </c:pt>
                <c:pt idx="15">
                  <c:v>7</c:v>
                </c:pt>
                <c:pt idx="16">
                  <c:v>0</c:v>
                </c:pt>
                <c:pt idx="17">
                  <c:v>8</c:v>
                </c:pt>
                <c:pt idx="18">
                  <c:v>5</c:v>
                </c:pt>
                <c:pt idx="19">
                  <c:v>13</c:v>
                </c:pt>
                <c:pt idx="20">
                  <c:v>12</c:v>
                </c:pt>
                <c:pt idx="21">
                  <c:v>10</c:v>
                </c:pt>
                <c:pt idx="22">
                  <c:v>12</c:v>
                </c:pt>
                <c:pt idx="23">
                  <c:v>0</c:v>
                </c:pt>
                <c:pt idx="24">
                  <c:v>1</c:v>
                </c:pt>
              </c:numCache>
            </c:numRef>
          </c:val>
        </c:ser>
        <c:axId val="111565056"/>
        <c:axId val="111575424"/>
      </c:barChart>
      <c:catAx>
        <c:axId val="111565056"/>
        <c:scaling>
          <c:orientation val="minMax"/>
        </c:scaling>
        <c:axPos val="b"/>
        <c:tickLblPos val="nextTo"/>
        <c:crossAx val="111575424"/>
        <c:crosses val="autoZero"/>
        <c:auto val="1"/>
        <c:lblAlgn val="ctr"/>
        <c:lblOffset val="100"/>
      </c:catAx>
      <c:valAx>
        <c:axId val="111575424"/>
        <c:scaling>
          <c:orientation val="minMax"/>
        </c:scaling>
        <c:axPos val="l"/>
        <c:majorGridlines/>
        <c:numFmt formatCode="General" sourceLinked="1"/>
        <c:tickLblPos val="nextTo"/>
        <c:crossAx val="111565056"/>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0F0030-F208-433B-B5A9-7E51B415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BRANDOUIN</cp:lastModifiedBy>
  <cp:revision>3</cp:revision>
  <dcterms:created xsi:type="dcterms:W3CDTF">2015-06-28T16:55:00Z</dcterms:created>
  <dcterms:modified xsi:type="dcterms:W3CDTF">2015-06-28T17:01:00Z</dcterms:modified>
</cp:coreProperties>
</file>