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485"/>
      </w:tblGrid>
      <w:tr w:rsidR="00916294" w:rsidTr="00DB7B33">
        <w:tc>
          <w:tcPr>
            <w:tcW w:w="2235" w:type="dxa"/>
          </w:tcPr>
          <w:p w:rsidR="00916294" w:rsidRDefault="00716570" w:rsidP="009162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1435AF67" wp14:editId="75618970">
                  <wp:extent cx="1130300" cy="1828444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21" cy="182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485" w:type="dxa"/>
            <w:vAlign w:val="center"/>
          </w:tcPr>
          <w:p w:rsidR="00916294" w:rsidRPr="00502E46" w:rsidRDefault="00916294" w:rsidP="00916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E58D0"/>
                <w:sz w:val="72"/>
                <w:szCs w:val="72"/>
              </w:rPr>
            </w:pPr>
            <w:r w:rsidRPr="00502E46">
              <w:rPr>
                <w:b/>
                <w:bCs/>
                <w:color w:val="0E58D0"/>
                <w:sz w:val="72"/>
                <w:szCs w:val="72"/>
              </w:rPr>
              <w:t>E.S.VERTOU</w:t>
            </w:r>
            <w:r w:rsidR="00502E46" w:rsidRPr="00502E46">
              <w:rPr>
                <w:b/>
                <w:bCs/>
                <w:color w:val="0E58D0"/>
                <w:sz w:val="72"/>
                <w:szCs w:val="72"/>
              </w:rPr>
              <w:t xml:space="preserve"> FOOT</w:t>
            </w:r>
          </w:p>
        </w:tc>
      </w:tr>
    </w:tbl>
    <w:p w:rsidR="00916294" w:rsidRPr="00916294" w:rsidRDefault="00916294" w:rsidP="00916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294" w:rsidRPr="00916294" w:rsidRDefault="00916294" w:rsidP="00916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294" w:rsidRDefault="00916294" w:rsidP="00916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3457" w:rsidRPr="00916294" w:rsidRDefault="00843457" w:rsidP="00916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61C2" w:rsidRDefault="003F61C2" w:rsidP="0076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REGLEMENT INTERIEUR</w:t>
      </w:r>
    </w:p>
    <w:p w:rsidR="00880C8E" w:rsidRPr="00121219" w:rsidRDefault="00880C8E" w:rsidP="003F6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3457" w:rsidRDefault="00843457" w:rsidP="0076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43457" w:rsidRDefault="00843457" w:rsidP="0076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B2719" w:rsidRPr="00843457" w:rsidRDefault="009B2719" w:rsidP="0034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61C2" w:rsidRDefault="003F61C2" w:rsidP="00765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81C">
        <w:rPr>
          <w:rFonts w:ascii="Arial" w:hAnsi="Arial" w:cs="Arial"/>
          <w:b/>
          <w:bCs/>
          <w:sz w:val="28"/>
          <w:szCs w:val="28"/>
        </w:rPr>
        <w:t xml:space="preserve">Chapitre </w:t>
      </w:r>
      <w:r w:rsidR="0076581C" w:rsidRPr="0076581C">
        <w:rPr>
          <w:rFonts w:ascii="Verdana" w:hAnsi="Verdana" w:cs="Verdana"/>
          <w:b/>
          <w:sz w:val="28"/>
          <w:szCs w:val="28"/>
        </w:rPr>
        <w:t>1</w:t>
      </w:r>
      <w:r w:rsidRPr="0076581C">
        <w:rPr>
          <w:rFonts w:ascii="Verdana" w:hAnsi="Verdana" w:cs="Verdana"/>
          <w:b/>
          <w:sz w:val="28"/>
          <w:szCs w:val="28"/>
        </w:rPr>
        <w:t xml:space="preserve"> </w:t>
      </w:r>
      <w:r w:rsidRPr="0076581C">
        <w:rPr>
          <w:rFonts w:ascii="Arial" w:hAnsi="Arial" w:cs="Arial"/>
          <w:b/>
          <w:bCs/>
          <w:sz w:val="28"/>
          <w:szCs w:val="28"/>
        </w:rPr>
        <w:t>: Droits et Devoirs</w:t>
      </w:r>
    </w:p>
    <w:p w:rsidR="00843457" w:rsidRPr="0034094F" w:rsidRDefault="00843457" w:rsidP="00005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80C8E" w:rsidRDefault="00880C8E" w:rsidP="003F6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  <w:b/>
          <w:bCs/>
        </w:rPr>
        <w:t xml:space="preserve">Article 1 </w:t>
      </w:r>
      <w:r w:rsidRPr="00880C8E">
        <w:rPr>
          <w:rFonts w:ascii="Arial" w:hAnsi="Arial" w:cs="Arial"/>
        </w:rPr>
        <w:t xml:space="preserve">: </w:t>
      </w:r>
    </w:p>
    <w:p w:rsidR="003F61C2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</w:rPr>
        <w:t xml:space="preserve">La section football </w:t>
      </w:r>
      <w:r w:rsidR="0036262B">
        <w:rPr>
          <w:rFonts w:ascii="Arial" w:hAnsi="Arial" w:cs="Arial"/>
        </w:rPr>
        <w:t>a</w:t>
      </w:r>
      <w:r w:rsidRPr="00880C8E">
        <w:rPr>
          <w:rFonts w:ascii="Arial" w:hAnsi="Arial" w:cs="Arial"/>
        </w:rPr>
        <w:t xml:space="preserve"> pour but la formation et la pratique du football</w:t>
      </w:r>
    </w:p>
    <w:p w:rsidR="00880C8E" w:rsidRPr="00880C8E" w:rsidRDefault="00880C8E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  <w:b/>
          <w:bCs/>
        </w:rPr>
        <w:t xml:space="preserve">Article 2 </w:t>
      </w:r>
      <w:r w:rsidR="00492F86">
        <w:rPr>
          <w:rFonts w:ascii="Arial" w:hAnsi="Arial" w:cs="Arial"/>
        </w:rPr>
        <w:t>:</w:t>
      </w: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</w:rPr>
        <w:t xml:space="preserve">Le club est ouvert à tous. </w:t>
      </w:r>
      <w:r w:rsidR="00492F86" w:rsidRPr="00880C8E">
        <w:rPr>
          <w:rFonts w:ascii="Arial" w:hAnsi="Arial" w:cs="Arial"/>
        </w:rPr>
        <w:t xml:space="preserve">Chaque membre s’engage à </w:t>
      </w:r>
      <w:r w:rsidR="00492F86">
        <w:rPr>
          <w:rFonts w:ascii="Arial" w:hAnsi="Arial" w:cs="Arial"/>
        </w:rPr>
        <w:t>respecter l</w:t>
      </w:r>
      <w:r w:rsidRPr="00880C8E">
        <w:rPr>
          <w:rFonts w:ascii="Arial" w:hAnsi="Arial" w:cs="Arial"/>
        </w:rPr>
        <w:t>es obligations suivantes :</w:t>
      </w:r>
    </w:p>
    <w:p w:rsidR="00492F86" w:rsidRDefault="003F61C2" w:rsidP="00492F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2F86">
        <w:rPr>
          <w:rFonts w:ascii="Arial" w:hAnsi="Arial" w:cs="Arial"/>
        </w:rPr>
        <w:t>s’acquitter</w:t>
      </w:r>
      <w:r w:rsidR="0036262B" w:rsidRPr="00492F86">
        <w:rPr>
          <w:rFonts w:ascii="Arial" w:hAnsi="Arial" w:cs="Arial"/>
        </w:rPr>
        <w:t xml:space="preserve"> totalement</w:t>
      </w:r>
      <w:r w:rsidRPr="00492F86">
        <w:rPr>
          <w:rFonts w:ascii="Arial" w:hAnsi="Arial" w:cs="Arial"/>
        </w:rPr>
        <w:t xml:space="preserve"> du prix de sa cotisation</w:t>
      </w:r>
      <w:r w:rsidR="00C14587" w:rsidRPr="00492F86">
        <w:rPr>
          <w:rFonts w:ascii="Arial" w:hAnsi="Arial" w:cs="Arial"/>
        </w:rPr>
        <w:t xml:space="preserve"> pour devenir adhérent</w:t>
      </w:r>
      <w:r w:rsidRPr="00492F86">
        <w:rPr>
          <w:rFonts w:ascii="Arial" w:hAnsi="Arial" w:cs="Arial"/>
        </w:rPr>
        <w:t>,</w:t>
      </w:r>
    </w:p>
    <w:p w:rsidR="00492F86" w:rsidRDefault="003F61C2" w:rsidP="001212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2F86">
        <w:rPr>
          <w:rFonts w:ascii="Arial" w:hAnsi="Arial" w:cs="Arial"/>
        </w:rPr>
        <w:t>apporter sa contribution dans le cadre de ses moyens au bon fonctionnement du</w:t>
      </w:r>
      <w:r w:rsidR="00880C8E" w:rsidRPr="00492F86">
        <w:rPr>
          <w:rFonts w:ascii="Arial" w:hAnsi="Arial" w:cs="Arial"/>
        </w:rPr>
        <w:t xml:space="preserve"> </w:t>
      </w:r>
      <w:r w:rsidRPr="00492F86">
        <w:rPr>
          <w:rFonts w:ascii="Arial" w:hAnsi="Arial" w:cs="Arial"/>
        </w:rPr>
        <w:t>club</w:t>
      </w:r>
      <w:r w:rsidR="00492F86">
        <w:rPr>
          <w:rFonts w:ascii="Arial" w:hAnsi="Arial" w:cs="Arial"/>
        </w:rPr>
        <w:t>,</w:t>
      </w:r>
    </w:p>
    <w:p w:rsidR="003F61C2" w:rsidRDefault="003F61C2" w:rsidP="001212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2F86">
        <w:rPr>
          <w:rFonts w:ascii="Arial" w:hAnsi="Arial" w:cs="Arial"/>
        </w:rPr>
        <w:t>respecter dans son intégralité le présent règlement.</w:t>
      </w:r>
    </w:p>
    <w:p w:rsidR="0034094F" w:rsidRDefault="0034094F" w:rsidP="00340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94F" w:rsidRDefault="0034094F" w:rsidP="00340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94F">
        <w:rPr>
          <w:rFonts w:ascii="Arial" w:hAnsi="Arial" w:cs="Arial"/>
        </w:rPr>
        <w:t>Tout manquement fera l’objet d’une convocation par la « Commission Ethique » qui sera habilité à prendre les décisions adéquates.</w:t>
      </w:r>
      <w:r>
        <w:rPr>
          <w:rFonts w:ascii="Arial" w:hAnsi="Arial" w:cs="Arial"/>
        </w:rPr>
        <w:t xml:space="preserve"> </w:t>
      </w:r>
      <w:r w:rsidR="00541637">
        <w:rPr>
          <w:rFonts w:ascii="Arial" w:hAnsi="Arial" w:cs="Arial"/>
        </w:rPr>
        <w:t>En tous</w:t>
      </w:r>
      <w:r w:rsidRPr="0034094F">
        <w:rPr>
          <w:rFonts w:ascii="Arial" w:hAnsi="Arial" w:cs="Arial"/>
        </w:rPr>
        <w:t xml:space="preserve"> premiers l</w:t>
      </w:r>
      <w:r>
        <w:rPr>
          <w:rFonts w:ascii="Arial" w:hAnsi="Arial" w:cs="Arial"/>
        </w:rPr>
        <w:t>ieux sont totalement prohibés :</w:t>
      </w:r>
    </w:p>
    <w:p w:rsidR="0034094F" w:rsidRDefault="0034094F" w:rsidP="003409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94F">
        <w:rPr>
          <w:rFonts w:ascii="Arial" w:hAnsi="Arial" w:cs="Arial"/>
        </w:rPr>
        <w:t>Le racisme et la xénophobie,</w:t>
      </w:r>
    </w:p>
    <w:p w:rsidR="0034094F" w:rsidRDefault="0034094F" w:rsidP="003409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94F">
        <w:rPr>
          <w:rFonts w:ascii="Arial" w:hAnsi="Arial" w:cs="Arial"/>
        </w:rPr>
        <w:t>Le rejet de l’autre pour raison de handicap ou de difficultés,</w:t>
      </w:r>
    </w:p>
    <w:p w:rsidR="0034094F" w:rsidRDefault="0034094F" w:rsidP="003409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94F">
        <w:rPr>
          <w:rFonts w:ascii="Arial" w:hAnsi="Arial" w:cs="Arial"/>
        </w:rPr>
        <w:t>Le prosélytisme religieux ou politique,</w:t>
      </w:r>
    </w:p>
    <w:p w:rsidR="00880C8E" w:rsidRDefault="0034094F" w:rsidP="003409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94F">
        <w:rPr>
          <w:rFonts w:ascii="Arial" w:hAnsi="Arial" w:cs="Arial"/>
        </w:rPr>
        <w:t>Toute exclusion quel qu’en soit le motif.</w:t>
      </w:r>
    </w:p>
    <w:p w:rsidR="0034094F" w:rsidRPr="0034094F" w:rsidRDefault="0034094F" w:rsidP="00340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  <w:b/>
          <w:bCs/>
        </w:rPr>
        <w:t xml:space="preserve">Article3 </w:t>
      </w:r>
      <w:r w:rsidR="00492F86">
        <w:rPr>
          <w:rFonts w:ascii="Arial" w:hAnsi="Arial" w:cs="Arial"/>
        </w:rPr>
        <w:t>:</w:t>
      </w:r>
    </w:p>
    <w:p w:rsidR="00E84358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</w:rPr>
        <w:t>Les joueurs</w:t>
      </w:r>
      <w:r w:rsidR="00E84358">
        <w:rPr>
          <w:rFonts w:ascii="Arial" w:hAnsi="Arial" w:cs="Arial"/>
        </w:rPr>
        <w:t> :</w:t>
      </w:r>
    </w:p>
    <w:p w:rsidR="00E84358" w:rsidRDefault="003F61C2" w:rsidP="001212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4358">
        <w:rPr>
          <w:rFonts w:ascii="Arial" w:hAnsi="Arial" w:cs="Arial"/>
        </w:rPr>
        <w:t xml:space="preserve">sont tenus de respecter le matériel et les locaux </w:t>
      </w:r>
      <w:r w:rsidR="009B2719" w:rsidRPr="00E84358">
        <w:rPr>
          <w:rFonts w:ascii="Arial" w:hAnsi="Arial" w:cs="Arial"/>
        </w:rPr>
        <w:t>mis à leur disposition.</w:t>
      </w:r>
      <w:r w:rsidR="00E84358">
        <w:rPr>
          <w:rFonts w:ascii="Arial" w:hAnsi="Arial" w:cs="Arial"/>
        </w:rPr>
        <w:t xml:space="preserve"> </w:t>
      </w:r>
      <w:r w:rsidRPr="00E84358">
        <w:rPr>
          <w:rFonts w:ascii="Arial" w:hAnsi="Arial" w:cs="Arial"/>
        </w:rPr>
        <w:t>En cas de dégradation volontaire, ils supporteront les frais de remise en état</w:t>
      </w:r>
      <w:r w:rsidR="009B2719" w:rsidRPr="00E84358">
        <w:rPr>
          <w:rFonts w:ascii="Arial" w:hAnsi="Arial" w:cs="Arial"/>
        </w:rPr>
        <w:t>.</w:t>
      </w:r>
    </w:p>
    <w:p w:rsidR="00E84358" w:rsidRDefault="003F61C2" w:rsidP="001212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4358">
        <w:rPr>
          <w:rFonts w:ascii="Arial" w:hAnsi="Arial" w:cs="Arial"/>
        </w:rPr>
        <w:t>doivent participer à la sor</w:t>
      </w:r>
      <w:r w:rsidR="009B2719" w:rsidRPr="00E84358">
        <w:rPr>
          <w:rFonts w:ascii="Arial" w:hAnsi="Arial" w:cs="Arial"/>
        </w:rPr>
        <w:t>tie et au ramassage du matériel,</w:t>
      </w:r>
    </w:p>
    <w:p w:rsidR="00E84358" w:rsidRDefault="007B703C" w:rsidP="001212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doivent l</w:t>
      </w:r>
      <w:r w:rsidR="003F61C2" w:rsidRPr="00E84358">
        <w:rPr>
          <w:rFonts w:ascii="Arial" w:hAnsi="Arial" w:cs="Arial"/>
        </w:rPr>
        <w:t>aver l</w:t>
      </w:r>
      <w:r w:rsidR="00880C8E" w:rsidRPr="00E84358">
        <w:rPr>
          <w:rFonts w:ascii="Arial" w:hAnsi="Arial" w:cs="Arial"/>
        </w:rPr>
        <w:t>eurs</w:t>
      </w:r>
      <w:r w:rsidR="003F61C2" w:rsidRPr="00E84358">
        <w:rPr>
          <w:rFonts w:ascii="Arial" w:hAnsi="Arial" w:cs="Arial"/>
        </w:rPr>
        <w:t xml:space="preserve"> chaussures dans les espaces réservés (pas dans les douches ni les frapper sur les murs)</w:t>
      </w:r>
      <w:r w:rsidR="00C14587" w:rsidRPr="00E84358">
        <w:rPr>
          <w:rFonts w:ascii="Arial" w:hAnsi="Arial" w:cs="Arial"/>
        </w:rPr>
        <w:t>.</w:t>
      </w:r>
    </w:p>
    <w:p w:rsidR="003F61C2" w:rsidRPr="00E84358" w:rsidRDefault="007B703C" w:rsidP="001212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F61C2" w:rsidRPr="00E84358">
        <w:rPr>
          <w:rFonts w:ascii="Arial" w:hAnsi="Arial" w:cs="Arial"/>
        </w:rPr>
        <w:t>e pas jouer au ballon dans les vestiaires.</w:t>
      </w:r>
    </w:p>
    <w:p w:rsidR="00880C8E" w:rsidRPr="00880C8E" w:rsidRDefault="00880C8E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4358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  <w:b/>
          <w:bCs/>
        </w:rPr>
        <w:t xml:space="preserve">Article 4 </w:t>
      </w:r>
      <w:r w:rsidR="00492F86">
        <w:rPr>
          <w:rFonts w:ascii="Arial" w:hAnsi="Arial" w:cs="Arial"/>
        </w:rPr>
        <w:t>:</w:t>
      </w:r>
      <w:r w:rsidR="00E84358" w:rsidRPr="00E84358">
        <w:rPr>
          <w:rFonts w:ascii="Arial" w:hAnsi="Arial" w:cs="Arial"/>
        </w:rPr>
        <w:t xml:space="preserve"> </w:t>
      </w:r>
    </w:p>
    <w:p w:rsidR="00E84358" w:rsidRDefault="00E84358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80C8E">
        <w:rPr>
          <w:rFonts w:ascii="Arial" w:hAnsi="Arial" w:cs="Arial"/>
        </w:rPr>
        <w:t>haque parent</w:t>
      </w:r>
      <w:r>
        <w:rPr>
          <w:rFonts w:ascii="Arial" w:hAnsi="Arial" w:cs="Arial"/>
        </w:rPr>
        <w:t> doit :</w:t>
      </w:r>
    </w:p>
    <w:p w:rsidR="003F61C2" w:rsidRDefault="007B703C" w:rsidP="00E843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F61C2" w:rsidRPr="00E84358">
        <w:rPr>
          <w:rFonts w:ascii="Arial" w:hAnsi="Arial" w:cs="Arial"/>
        </w:rPr>
        <w:t xml:space="preserve">ssurer l’entretien des </w:t>
      </w:r>
      <w:r w:rsidR="00C14587" w:rsidRPr="00E84358">
        <w:rPr>
          <w:rFonts w:ascii="Arial" w:hAnsi="Arial" w:cs="Arial"/>
        </w:rPr>
        <w:t xml:space="preserve">tenues </w:t>
      </w:r>
      <w:r w:rsidR="0083356B">
        <w:rPr>
          <w:rFonts w:ascii="Arial" w:hAnsi="Arial" w:cs="Arial"/>
        </w:rPr>
        <w:t>des équipes et</w:t>
      </w:r>
      <w:r w:rsidR="003F61C2" w:rsidRPr="00E84358">
        <w:rPr>
          <w:rFonts w:ascii="Arial" w:hAnsi="Arial" w:cs="Arial"/>
        </w:rPr>
        <w:t xml:space="preserve"> recevra à tour de rôle le </w:t>
      </w:r>
      <w:r w:rsidR="00880C8E" w:rsidRPr="00E84358">
        <w:rPr>
          <w:rFonts w:ascii="Arial" w:hAnsi="Arial" w:cs="Arial"/>
        </w:rPr>
        <w:t xml:space="preserve">jeu </w:t>
      </w:r>
      <w:r w:rsidR="003F61C2" w:rsidRPr="00E84358">
        <w:rPr>
          <w:rFonts w:ascii="Arial" w:hAnsi="Arial" w:cs="Arial"/>
        </w:rPr>
        <w:t>de maillots de l’équipe de son enfant à l’issu de la rencontre. Le lavage devra être effectué</w:t>
      </w:r>
      <w:r w:rsidR="00492F86" w:rsidRPr="00E84358">
        <w:rPr>
          <w:rFonts w:ascii="Arial" w:hAnsi="Arial" w:cs="Arial"/>
        </w:rPr>
        <w:t xml:space="preserve"> (sans sèche-linge)</w:t>
      </w:r>
      <w:r w:rsidR="00880C8E" w:rsidRPr="00E84358">
        <w:rPr>
          <w:rFonts w:ascii="Arial" w:hAnsi="Arial" w:cs="Arial"/>
        </w:rPr>
        <w:t xml:space="preserve"> et rapporté</w:t>
      </w:r>
      <w:r w:rsidR="003F61C2" w:rsidRPr="00E84358">
        <w:rPr>
          <w:rFonts w:ascii="Arial" w:hAnsi="Arial" w:cs="Arial"/>
        </w:rPr>
        <w:t xml:space="preserve"> pour le match</w:t>
      </w:r>
      <w:r w:rsidR="00880C8E" w:rsidRPr="00E84358">
        <w:rPr>
          <w:rFonts w:ascii="Arial" w:hAnsi="Arial" w:cs="Arial"/>
        </w:rPr>
        <w:t xml:space="preserve"> </w:t>
      </w:r>
      <w:r w:rsidR="00492F86" w:rsidRPr="00E84358">
        <w:rPr>
          <w:rFonts w:ascii="Arial" w:hAnsi="Arial" w:cs="Arial"/>
        </w:rPr>
        <w:t>suivant</w:t>
      </w:r>
      <w:r w:rsidR="003F61C2" w:rsidRPr="00E84358">
        <w:rPr>
          <w:rFonts w:ascii="Arial" w:hAnsi="Arial" w:cs="Arial"/>
        </w:rPr>
        <w:t>.</w:t>
      </w:r>
    </w:p>
    <w:p w:rsidR="00E84358" w:rsidRDefault="007B703C" w:rsidP="00E843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84358">
        <w:rPr>
          <w:rFonts w:ascii="Arial" w:hAnsi="Arial" w:cs="Arial"/>
        </w:rPr>
        <w:t>articiper au covoiturage lors des déplacements,</w:t>
      </w:r>
    </w:p>
    <w:p w:rsidR="00B87653" w:rsidRPr="00B87653" w:rsidRDefault="007B703C" w:rsidP="00B8765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p</w:t>
      </w:r>
      <w:r w:rsidR="00E84358">
        <w:rPr>
          <w:rFonts w:ascii="Arial" w:hAnsi="Arial" w:cs="Arial"/>
        </w:rPr>
        <w:t>articiper à la préparation et à la gestion des tournois et concentration</w:t>
      </w:r>
      <w:r w:rsidR="00B87653">
        <w:rPr>
          <w:rFonts w:ascii="Arial" w:hAnsi="Arial" w:cs="Arial"/>
        </w:rPr>
        <w:t>s de la catégorie de son enfant.</w:t>
      </w:r>
    </w:p>
    <w:p w:rsidR="00B87653" w:rsidRDefault="00B87653" w:rsidP="00B87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648AA" w:rsidRPr="00B87653" w:rsidRDefault="00B87653" w:rsidP="00B87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87653">
        <w:rPr>
          <w:rFonts w:ascii="Arial" w:hAnsi="Arial" w:cs="Arial"/>
          <w:b/>
          <w:bCs/>
        </w:rPr>
        <w:t xml:space="preserve"> </w:t>
      </w: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  <w:b/>
          <w:bCs/>
        </w:rPr>
        <w:t xml:space="preserve">Article 5 </w:t>
      </w:r>
      <w:r w:rsidR="00492F86">
        <w:rPr>
          <w:rFonts w:ascii="Arial" w:hAnsi="Arial" w:cs="Arial"/>
        </w:rPr>
        <w:t>:</w:t>
      </w: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</w:rPr>
        <w:t>Les parents doivent s’assurer que leur enfant possède à l’entraînement comme e</w:t>
      </w:r>
      <w:r w:rsidR="00492F86">
        <w:rPr>
          <w:rFonts w:ascii="Arial" w:hAnsi="Arial" w:cs="Arial"/>
        </w:rPr>
        <w:t>n match le matériel nécessaire,</w:t>
      </w:r>
    </w:p>
    <w:p w:rsidR="00492F86" w:rsidRPr="00492F86" w:rsidRDefault="00492F86" w:rsidP="00492F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chaussures adaptées,</w:t>
      </w:r>
    </w:p>
    <w:p w:rsidR="00492F86" w:rsidRPr="00492F86" w:rsidRDefault="00492F86" w:rsidP="00492F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protèges tibias,</w:t>
      </w:r>
    </w:p>
    <w:p w:rsidR="00492F86" w:rsidRPr="00492F86" w:rsidRDefault="00492F86" w:rsidP="00492F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gourde</w:t>
      </w:r>
      <w:r w:rsidR="0083356B">
        <w:rPr>
          <w:rFonts w:ascii="Arial" w:hAnsi="Arial" w:cs="Arial"/>
        </w:rPr>
        <w:t>,</w:t>
      </w:r>
    </w:p>
    <w:p w:rsidR="003F61C2" w:rsidRPr="00492F86" w:rsidRDefault="00492F86" w:rsidP="00492F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F86">
        <w:rPr>
          <w:rFonts w:ascii="Arial" w:hAnsi="Arial" w:cs="Arial"/>
        </w:rPr>
        <w:t xml:space="preserve">tenue </w:t>
      </w:r>
      <w:r w:rsidR="003F61C2" w:rsidRPr="00492F86">
        <w:rPr>
          <w:rFonts w:ascii="Arial" w:hAnsi="Arial" w:cs="Arial"/>
        </w:rPr>
        <w:t xml:space="preserve">en rapport avec la météo : vêtements chauds, survêtement, </w:t>
      </w:r>
      <w:r>
        <w:rPr>
          <w:rFonts w:ascii="Arial" w:hAnsi="Arial" w:cs="Arial"/>
        </w:rPr>
        <w:t>coupe-vent</w:t>
      </w:r>
      <w:r w:rsidR="003F61C2" w:rsidRPr="00492F86">
        <w:rPr>
          <w:rFonts w:ascii="Arial" w:hAnsi="Arial" w:cs="Arial"/>
          <w:sz w:val="20"/>
          <w:szCs w:val="20"/>
        </w:rPr>
        <w:t>…</w:t>
      </w:r>
    </w:p>
    <w:p w:rsidR="00843457" w:rsidRDefault="00843457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F86" w:rsidRDefault="001B7FCF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  <w:b/>
          <w:bCs/>
        </w:rPr>
        <w:t>Article 6</w:t>
      </w:r>
      <w:r>
        <w:rPr>
          <w:rFonts w:ascii="Arial" w:hAnsi="Arial" w:cs="Arial"/>
          <w:b/>
          <w:bCs/>
        </w:rPr>
        <w:t xml:space="preserve"> </w:t>
      </w:r>
      <w:r w:rsidRPr="00880C8E">
        <w:rPr>
          <w:rFonts w:ascii="Arial" w:hAnsi="Arial" w:cs="Arial"/>
        </w:rPr>
        <w:t>:</w:t>
      </w:r>
    </w:p>
    <w:p w:rsidR="0083356B" w:rsidRDefault="001B7FCF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joueurs vétérans </w:t>
      </w:r>
      <w:r w:rsidR="0083356B">
        <w:rPr>
          <w:rFonts w:ascii="Arial" w:hAnsi="Arial" w:cs="Arial"/>
        </w:rPr>
        <w:t xml:space="preserve">et loisirs </w:t>
      </w:r>
      <w:r w:rsidR="0083356B" w:rsidRPr="0083356B">
        <w:rPr>
          <w:rFonts w:ascii="Arial" w:hAnsi="Arial" w:cs="Arial"/>
        </w:rPr>
        <w:t xml:space="preserve">seront inscrits </w:t>
      </w:r>
      <w:r w:rsidR="0083356B">
        <w:rPr>
          <w:rFonts w:ascii="Arial" w:hAnsi="Arial" w:cs="Arial"/>
        </w:rPr>
        <w:t xml:space="preserve">obligatoirement </w:t>
      </w:r>
      <w:r w:rsidR="0083356B" w:rsidRPr="0083356B">
        <w:rPr>
          <w:rFonts w:ascii="Arial" w:hAnsi="Arial" w:cs="Arial"/>
        </w:rPr>
        <w:t>dans un championnat validé par le district</w:t>
      </w:r>
      <w:r w:rsidR="0083356B">
        <w:rPr>
          <w:rFonts w:ascii="Arial" w:hAnsi="Arial" w:cs="Arial"/>
        </w:rPr>
        <w:t>.</w:t>
      </w:r>
    </w:p>
    <w:p w:rsidR="0083356B" w:rsidRDefault="0083356B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Ils </w:t>
      </w:r>
      <w:r w:rsidR="001B7FCF">
        <w:rPr>
          <w:rFonts w:ascii="Arial" w:hAnsi="Arial" w:cs="Arial"/>
        </w:rPr>
        <w:t>devront</w:t>
      </w:r>
      <w:r>
        <w:rPr>
          <w:rFonts w:ascii="Arial" w:hAnsi="Arial" w:cs="Arial"/>
        </w:rPr>
        <w:t> :</w:t>
      </w:r>
    </w:p>
    <w:p w:rsidR="00121219" w:rsidRPr="0083356B" w:rsidRDefault="0083356B" w:rsidP="008335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participer</w:t>
      </w:r>
      <w:r w:rsidR="001B7FCF" w:rsidRPr="0083356B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la tenue des bars des seniors,</w:t>
      </w:r>
    </w:p>
    <w:p w:rsidR="0083356B" w:rsidRPr="0083356B" w:rsidRDefault="00DC7A3E" w:rsidP="008335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arbitrer les seniors et la catégorie</w:t>
      </w:r>
      <w:r w:rsidR="0083356B">
        <w:rPr>
          <w:rFonts w:ascii="Arial" w:hAnsi="Arial" w:cs="Arial"/>
        </w:rPr>
        <w:t xml:space="preserve"> U18,</w:t>
      </w:r>
    </w:p>
    <w:p w:rsidR="0083356B" w:rsidRPr="0083356B" w:rsidRDefault="0083356B" w:rsidP="008335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organiser leur bar de manière identique à l’ensemble des catégories.</w:t>
      </w:r>
    </w:p>
    <w:p w:rsidR="00843457" w:rsidRDefault="00843457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5A42" w:rsidRDefault="00DC5A4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1C2" w:rsidRDefault="003F61C2" w:rsidP="00492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81C">
        <w:rPr>
          <w:rFonts w:ascii="Arial" w:hAnsi="Arial" w:cs="Arial"/>
          <w:b/>
          <w:bCs/>
          <w:sz w:val="28"/>
          <w:szCs w:val="28"/>
        </w:rPr>
        <w:t xml:space="preserve">Chapitre </w:t>
      </w:r>
      <w:r w:rsidR="0076581C" w:rsidRPr="0076581C">
        <w:rPr>
          <w:rFonts w:ascii="Verdana" w:hAnsi="Verdana" w:cs="Verdana"/>
          <w:b/>
          <w:sz w:val="28"/>
          <w:szCs w:val="28"/>
        </w:rPr>
        <w:t>2</w:t>
      </w:r>
      <w:r w:rsidRPr="0076581C">
        <w:rPr>
          <w:rFonts w:ascii="Verdana" w:hAnsi="Verdana" w:cs="Verdana"/>
          <w:b/>
          <w:sz w:val="28"/>
          <w:szCs w:val="28"/>
        </w:rPr>
        <w:t xml:space="preserve"> </w:t>
      </w:r>
      <w:r w:rsidR="00492F86">
        <w:rPr>
          <w:rFonts w:ascii="Arial" w:hAnsi="Arial" w:cs="Arial"/>
          <w:b/>
          <w:bCs/>
          <w:sz w:val="28"/>
          <w:szCs w:val="28"/>
        </w:rPr>
        <w:t>: E</w:t>
      </w:r>
      <w:r w:rsidRPr="0076581C">
        <w:rPr>
          <w:rFonts w:ascii="Arial" w:hAnsi="Arial" w:cs="Arial"/>
          <w:b/>
          <w:bCs/>
          <w:sz w:val="28"/>
          <w:szCs w:val="28"/>
        </w:rPr>
        <w:t>ntrainements et match</w:t>
      </w:r>
      <w:r w:rsidR="00880C8E" w:rsidRPr="0076581C">
        <w:rPr>
          <w:rFonts w:ascii="Arial" w:hAnsi="Arial" w:cs="Arial"/>
          <w:b/>
          <w:bCs/>
          <w:sz w:val="28"/>
          <w:szCs w:val="28"/>
        </w:rPr>
        <w:t>es</w:t>
      </w:r>
    </w:p>
    <w:p w:rsidR="00843457" w:rsidRPr="00005525" w:rsidRDefault="00843457" w:rsidP="00005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80C8E" w:rsidRPr="00005525" w:rsidRDefault="00880C8E" w:rsidP="00005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F61C2" w:rsidRPr="00880C8E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80C8E">
        <w:rPr>
          <w:rFonts w:ascii="Arial" w:hAnsi="Arial" w:cs="Arial"/>
          <w:b/>
          <w:bCs/>
        </w:rPr>
        <w:t>Je m’entraîne pour progresser.</w:t>
      </w:r>
    </w:p>
    <w:p w:rsidR="00880C8E" w:rsidRPr="00880C8E" w:rsidRDefault="00880C8E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  <w:b/>
          <w:bCs/>
        </w:rPr>
        <w:t xml:space="preserve">Article </w:t>
      </w:r>
      <w:r w:rsidR="00D177B0">
        <w:rPr>
          <w:rFonts w:ascii="Arial" w:hAnsi="Arial" w:cs="Arial"/>
          <w:b/>
          <w:bCs/>
        </w:rPr>
        <w:t>7</w:t>
      </w:r>
      <w:r w:rsidR="00492F86">
        <w:rPr>
          <w:rFonts w:ascii="Arial" w:hAnsi="Arial" w:cs="Arial"/>
        </w:rPr>
        <w:t>:</w:t>
      </w: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0C8E">
        <w:rPr>
          <w:rFonts w:ascii="Arial" w:hAnsi="Arial" w:cs="Arial"/>
        </w:rPr>
        <w:t>La présence</w:t>
      </w:r>
      <w:r w:rsidR="00DC7A3E">
        <w:rPr>
          <w:rFonts w:ascii="Arial" w:hAnsi="Arial" w:cs="Arial"/>
        </w:rPr>
        <w:t xml:space="preserve"> aux entraînements, les jours, les</w:t>
      </w:r>
      <w:r w:rsidRPr="00880C8E">
        <w:rPr>
          <w:rFonts w:ascii="Arial" w:hAnsi="Arial" w:cs="Arial"/>
        </w:rPr>
        <w:t xml:space="preserve"> horaires</w:t>
      </w:r>
      <w:r w:rsidR="00DC7A3E">
        <w:rPr>
          <w:rFonts w:ascii="Arial" w:hAnsi="Arial" w:cs="Arial"/>
        </w:rPr>
        <w:t>,</w:t>
      </w:r>
      <w:r w:rsidRPr="00880C8E">
        <w:rPr>
          <w:rFonts w:ascii="Arial" w:hAnsi="Arial" w:cs="Arial"/>
        </w:rPr>
        <w:t xml:space="preserve"> fixés par l’éducateur, est obligatoire sauf</w:t>
      </w:r>
      <w:r w:rsidR="00E7076A">
        <w:rPr>
          <w:rFonts w:ascii="Arial" w:hAnsi="Arial" w:cs="Arial"/>
        </w:rPr>
        <w:t xml:space="preserve"> </w:t>
      </w:r>
      <w:r w:rsidRPr="00880C8E">
        <w:rPr>
          <w:rFonts w:ascii="Arial" w:hAnsi="Arial" w:cs="Arial"/>
        </w:rPr>
        <w:t>pour raison valable motivée.</w:t>
      </w:r>
    </w:p>
    <w:p w:rsidR="003F61C2" w:rsidRPr="00880C8E" w:rsidRDefault="009B2719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d’absence, le parent</w:t>
      </w:r>
      <w:r w:rsidR="003F61C2" w:rsidRPr="00880C8E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le</w:t>
      </w:r>
      <w:r w:rsidR="00E70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joueur doi</w:t>
      </w:r>
      <w:r w:rsidR="003F61C2" w:rsidRPr="00880C8E">
        <w:rPr>
          <w:rFonts w:ascii="Arial" w:hAnsi="Arial" w:cs="Arial"/>
        </w:rPr>
        <w:t>t prévenir au moins 1 heure avant le début de la séance</w:t>
      </w:r>
      <w:r w:rsidR="00E7076A">
        <w:rPr>
          <w:rFonts w:ascii="Arial" w:hAnsi="Arial" w:cs="Arial"/>
        </w:rPr>
        <w:t xml:space="preserve"> (téléphone ou SMS).</w:t>
      </w:r>
    </w:p>
    <w:p w:rsidR="003F61C2" w:rsidRDefault="00EA3D30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Avant de quitter leur enfant, l</w:t>
      </w:r>
      <w:r w:rsidR="009B2719">
        <w:rPr>
          <w:rFonts w:ascii="Arial" w:hAnsi="Arial" w:cs="Arial"/>
        </w:rPr>
        <w:t>e parent doi</w:t>
      </w:r>
      <w:r w:rsidR="003F61C2" w:rsidRPr="00E7076A">
        <w:rPr>
          <w:rFonts w:ascii="Arial" w:hAnsi="Arial" w:cs="Arial"/>
        </w:rPr>
        <w:t>t s’assurer</w:t>
      </w:r>
      <w:r>
        <w:rPr>
          <w:rFonts w:ascii="Arial" w:hAnsi="Arial" w:cs="Arial"/>
        </w:rPr>
        <w:t xml:space="preserve"> de la présence de</w:t>
      </w:r>
      <w:r w:rsidR="003F61C2" w:rsidRPr="00E7076A">
        <w:rPr>
          <w:rFonts w:ascii="Arial" w:hAnsi="Arial" w:cs="Arial"/>
        </w:rPr>
        <w:t xml:space="preserve"> l’éducateur </w:t>
      </w:r>
      <w:r w:rsidR="00E7076A">
        <w:rPr>
          <w:rFonts w:ascii="Arial" w:hAnsi="Arial" w:cs="Arial"/>
        </w:rPr>
        <w:t>r</w:t>
      </w:r>
      <w:r w:rsidR="003F61C2" w:rsidRPr="00E7076A">
        <w:rPr>
          <w:rFonts w:ascii="Arial" w:hAnsi="Arial" w:cs="Arial"/>
        </w:rPr>
        <w:t>esponsable de l’entraînement ou de la rencontre</w:t>
      </w:r>
      <w:r>
        <w:rPr>
          <w:rFonts w:ascii="Arial" w:hAnsi="Arial" w:cs="Arial"/>
        </w:rPr>
        <w:t xml:space="preserve">. </w:t>
      </w:r>
    </w:p>
    <w:p w:rsidR="00E7076A" w:rsidRPr="00E7076A" w:rsidRDefault="00E7076A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076A">
        <w:rPr>
          <w:rFonts w:ascii="Arial" w:hAnsi="Arial" w:cs="Arial"/>
          <w:b/>
          <w:bCs/>
        </w:rPr>
        <w:t xml:space="preserve">Article </w:t>
      </w:r>
      <w:r w:rsidR="00D177B0">
        <w:rPr>
          <w:rFonts w:ascii="Arial" w:hAnsi="Arial" w:cs="Arial"/>
          <w:b/>
          <w:bCs/>
        </w:rPr>
        <w:t>8</w:t>
      </w:r>
      <w:r w:rsidRPr="00E7076A">
        <w:rPr>
          <w:rFonts w:ascii="Arial" w:hAnsi="Arial" w:cs="Arial"/>
          <w:b/>
          <w:bCs/>
        </w:rPr>
        <w:t xml:space="preserve"> </w:t>
      </w:r>
      <w:r w:rsidR="00492F86">
        <w:rPr>
          <w:rFonts w:ascii="Arial" w:hAnsi="Arial" w:cs="Arial"/>
        </w:rPr>
        <w:t>:</w:t>
      </w: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076A">
        <w:rPr>
          <w:rFonts w:ascii="Arial" w:hAnsi="Arial" w:cs="Arial"/>
        </w:rPr>
        <w:t xml:space="preserve">La présence des joueurs convoqués </w:t>
      </w:r>
      <w:r w:rsidR="00492F86">
        <w:rPr>
          <w:rFonts w:ascii="Arial" w:hAnsi="Arial" w:cs="Arial"/>
        </w:rPr>
        <w:t>aux rencontres est obligatoire.</w:t>
      </w:r>
    </w:p>
    <w:p w:rsidR="00492F86" w:rsidRDefault="00492F86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d’indisponibilité, le</w:t>
      </w:r>
      <w:r w:rsidR="003F61C2" w:rsidRPr="00E7076A">
        <w:rPr>
          <w:rFonts w:ascii="Arial" w:hAnsi="Arial" w:cs="Arial"/>
        </w:rPr>
        <w:t xml:space="preserve"> parent</w:t>
      </w:r>
      <w:r>
        <w:rPr>
          <w:rFonts w:ascii="Arial" w:hAnsi="Arial" w:cs="Arial"/>
        </w:rPr>
        <w:t xml:space="preserve"> ou le joueur </w:t>
      </w:r>
      <w:r w:rsidR="00763E2D">
        <w:rPr>
          <w:rFonts w:ascii="Arial" w:hAnsi="Arial" w:cs="Arial"/>
        </w:rPr>
        <w:t>doi</w:t>
      </w:r>
      <w:r>
        <w:rPr>
          <w:rFonts w:ascii="Arial" w:hAnsi="Arial" w:cs="Arial"/>
        </w:rPr>
        <w:t>t prévenir l’éducateur.</w:t>
      </w:r>
    </w:p>
    <w:p w:rsidR="00492F86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076A">
        <w:rPr>
          <w:rFonts w:ascii="Arial" w:hAnsi="Arial" w:cs="Arial"/>
        </w:rPr>
        <w:t xml:space="preserve">Les convocations seront affichées </w:t>
      </w:r>
      <w:r w:rsidR="00E7076A">
        <w:rPr>
          <w:rFonts w:ascii="Arial" w:hAnsi="Arial" w:cs="Arial"/>
        </w:rPr>
        <w:t xml:space="preserve">sur le site </w:t>
      </w:r>
      <w:r w:rsidR="009B2719">
        <w:rPr>
          <w:rFonts w:ascii="Arial" w:hAnsi="Arial" w:cs="Arial"/>
        </w:rPr>
        <w:t>(éventuellement adressées</w:t>
      </w:r>
      <w:r w:rsidR="00E7076A">
        <w:rPr>
          <w:rFonts w:ascii="Arial" w:hAnsi="Arial" w:cs="Arial"/>
        </w:rPr>
        <w:t xml:space="preserve"> par mail</w:t>
      </w:r>
      <w:r w:rsidR="00DC7A3E">
        <w:rPr>
          <w:rFonts w:ascii="Arial" w:hAnsi="Arial" w:cs="Arial"/>
        </w:rPr>
        <w:t>)</w:t>
      </w:r>
      <w:r w:rsidR="00E7076A">
        <w:rPr>
          <w:rFonts w:ascii="Arial" w:hAnsi="Arial" w:cs="Arial"/>
        </w:rPr>
        <w:t xml:space="preserve"> au plus tard </w:t>
      </w:r>
      <w:r w:rsidR="00763E2D">
        <w:rPr>
          <w:rFonts w:ascii="Arial" w:hAnsi="Arial" w:cs="Arial"/>
        </w:rPr>
        <w:t>le v</w:t>
      </w:r>
      <w:r w:rsidRPr="00E7076A">
        <w:rPr>
          <w:rFonts w:ascii="Arial" w:hAnsi="Arial" w:cs="Arial"/>
        </w:rPr>
        <w:t xml:space="preserve">endredi </w:t>
      </w:r>
      <w:r w:rsidR="00E7076A">
        <w:rPr>
          <w:rFonts w:ascii="Arial" w:hAnsi="Arial" w:cs="Arial"/>
        </w:rPr>
        <w:t xml:space="preserve">soir </w:t>
      </w:r>
      <w:r w:rsidRPr="00E7076A">
        <w:rPr>
          <w:rFonts w:ascii="Arial" w:hAnsi="Arial" w:cs="Arial"/>
        </w:rPr>
        <w:t>pour les jeunes et le</w:t>
      </w:r>
      <w:r w:rsidR="00E7076A">
        <w:rPr>
          <w:rFonts w:ascii="Arial" w:hAnsi="Arial" w:cs="Arial"/>
        </w:rPr>
        <w:t xml:space="preserve"> </w:t>
      </w:r>
      <w:r w:rsidR="00763E2D">
        <w:rPr>
          <w:rFonts w:ascii="Arial" w:hAnsi="Arial" w:cs="Arial"/>
        </w:rPr>
        <w:t>s</w:t>
      </w:r>
      <w:r w:rsidRPr="00E7076A">
        <w:rPr>
          <w:rFonts w:ascii="Arial" w:hAnsi="Arial" w:cs="Arial"/>
        </w:rPr>
        <w:t xml:space="preserve">amedi </w:t>
      </w:r>
      <w:r w:rsidR="00E7076A">
        <w:rPr>
          <w:rFonts w:ascii="Arial" w:hAnsi="Arial" w:cs="Arial"/>
        </w:rPr>
        <w:t>midi</w:t>
      </w:r>
      <w:r w:rsidRPr="00E7076A">
        <w:rPr>
          <w:rFonts w:ascii="Arial" w:hAnsi="Arial" w:cs="Arial"/>
        </w:rPr>
        <w:t xml:space="preserve"> pour les Seniors</w:t>
      </w:r>
      <w:r w:rsidR="00EA3D30">
        <w:rPr>
          <w:rFonts w:ascii="Arial" w:hAnsi="Arial" w:cs="Arial"/>
        </w:rPr>
        <w:t>.</w:t>
      </w:r>
    </w:p>
    <w:p w:rsidR="003F61C2" w:rsidRDefault="009B2719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des modifications doiv</w:t>
      </w:r>
      <w:r w:rsidR="003F61C2" w:rsidRPr="00E7076A">
        <w:rPr>
          <w:rFonts w:ascii="Arial" w:hAnsi="Arial" w:cs="Arial"/>
        </w:rPr>
        <w:t>ent intervenir l’éducateur ou le dirigeant accompagnateur</w:t>
      </w:r>
      <w:r w:rsidR="00E7076A">
        <w:rPr>
          <w:rFonts w:ascii="Arial" w:hAnsi="Arial" w:cs="Arial"/>
        </w:rPr>
        <w:t xml:space="preserve"> </w:t>
      </w:r>
      <w:r w:rsidR="00DC5A42">
        <w:rPr>
          <w:rFonts w:ascii="Arial" w:hAnsi="Arial" w:cs="Arial"/>
        </w:rPr>
        <w:t>vous informera</w:t>
      </w:r>
      <w:r>
        <w:rPr>
          <w:rFonts w:ascii="Arial" w:hAnsi="Arial" w:cs="Arial"/>
        </w:rPr>
        <w:t xml:space="preserve"> </w:t>
      </w:r>
      <w:r w:rsidR="003F61C2" w:rsidRPr="00E7076A">
        <w:rPr>
          <w:rFonts w:ascii="Arial" w:hAnsi="Arial" w:cs="Arial"/>
        </w:rPr>
        <w:t>par</w:t>
      </w:r>
      <w:r w:rsidR="00121219">
        <w:rPr>
          <w:rFonts w:ascii="Arial" w:hAnsi="Arial" w:cs="Arial"/>
        </w:rPr>
        <w:t xml:space="preserve"> </w:t>
      </w:r>
      <w:r w:rsidR="00763E2D">
        <w:rPr>
          <w:rFonts w:ascii="Arial" w:hAnsi="Arial" w:cs="Arial"/>
        </w:rPr>
        <w:t>les mêmes</w:t>
      </w:r>
      <w:r w:rsidR="00121219">
        <w:rPr>
          <w:rFonts w:ascii="Arial" w:hAnsi="Arial" w:cs="Arial"/>
        </w:rPr>
        <w:t xml:space="preserve"> moyens (téléphone, mail)</w:t>
      </w:r>
    </w:p>
    <w:p w:rsidR="00E7076A" w:rsidRPr="00E7076A" w:rsidRDefault="00E7076A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E2D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076A">
        <w:rPr>
          <w:rFonts w:ascii="Arial" w:hAnsi="Arial" w:cs="Arial"/>
          <w:b/>
          <w:bCs/>
        </w:rPr>
        <w:t xml:space="preserve">Article </w:t>
      </w:r>
      <w:r w:rsidR="00D177B0">
        <w:rPr>
          <w:rFonts w:ascii="Arial" w:hAnsi="Arial" w:cs="Arial"/>
          <w:b/>
          <w:bCs/>
        </w:rPr>
        <w:t>9</w:t>
      </w:r>
      <w:r w:rsidRPr="00E7076A">
        <w:rPr>
          <w:rFonts w:ascii="Arial" w:hAnsi="Arial" w:cs="Arial"/>
          <w:b/>
          <w:bCs/>
        </w:rPr>
        <w:t xml:space="preserve"> </w:t>
      </w:r>
      <w:r w:rsidR="00763E2D">
        <w:rPr>
          <w:rFonts w:ascii="Arial" w:hAnsi="Arial" w:cs="Arial"/>
        </w:rPr>
        <w:t>:</w:t>
      </w:r>
    </w:p>
    <w:p w:rsidR="00E7076A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076A">
        <w:rPr>
          <w:rFonts w:ascii="Arial" w:hAnsi="Arial" w:cs="Arial"/>
        </w:rPr>
        <w:t>Les horaires annoncés sont ceux du début de l’activité. Les joueurs doivent donc être en tenue à l’heure indiquée.</w:t>
      </w:r>
    </w:p>
    <w:p w:rsidR="003F61C2" w:rsidRDefault="00E7076A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F61C2" w:rsidRPr="00E7076A">
        <w:rPr>
          <w:rFonts w:ascii="Arial" w:hAnsi="Arial" w:cs="Arial"/>
        </w:rPr>
        <w:t>’arrivée au stade doit se faire en civil.</w:t>
      </w:r>
    </w:p>
    <w:p w:rsidR="00E7076A" w:rsidRPr="00E7076A" w:rsidRDefault="00E7076A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E2D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076A">
        <w:rPr>
          <w:rFonts w:ascii="Arial" w:hAnsi="Arial" w:cs="Arial"/>
          <w:b/>
          <w:bCs/>
        </w:rPr>
        <w:t xml:space="preserve">Article </w:t>
      </w:r>
      <w:r w:rsidR="00D177B0">
        <w:rPr>
          <w:rFonts w:ascii="Arial" w:hAnsi="Arial" w:cs="Arial"/>
          <w:b/>
          <w:bCs/>
        </w:rPr>
        <w:t>10</w:t>
      </w:r>
      <w:r w:rsidR="00763E2D">
        <w:rPr>
          <w:rFonts w:ascii="Arial" w:hAnsi="Arial" w:cs="Arial"/>
        </w:rPr>
        <w:t>:</w:t>
      </w:r>
    </w:p>
    <w:p w:rsidR="003F61C2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076A">
        <w:rPr>
          <w:rFonts w:ascii="Arial" w:hAnsi="Arial" w:cs="Arial"/>
        </w:rPr>
        <w:t xml:space="preserve">Si un joueur </w:t>
      </w:r>
      <w:r w:rsidR="00763E2D">
        <w:rPr>
          <w:rFonts w:ascii="Arial" w:hAnsi="Arial" w:cs="Arial"/>
        </w:rPr>
        <w:t>cumule les</w:t>
      </w:r>
      <w:r w:rsidRPr="00E7076A">
        <w:rPr>
          <w:rFonts w:ascii="Arial" w:hAnsi="Arial" w:cs="Arial"/>
        </w:rPr>
        <w:t xml:space="preserve"> absence</w:t>
      </w:r>
      <w:r w:rsidR="00763E2D">
        <w:rPr>
          <w:rFonts w:ascii="Arial" w:hAnsi="Arial" w:cs="Arial"/>
        </w:rPr>
        <w:t>s</w:t>
      </w:r>
      <w:r w:rsidRPr="00E7076A">
        <w:rPr>
          <w:rFonts w:ascii="Arial" w:hAnsi="Arial" w:cs="Arial"/>
        </w:rPr>
        <w:t xml:space="preserve"> aux entr</w:t>
      </w:r>
      <w:r w:rsidR="00763E2D">
        <w:rPr>
          <w:rFonts w:ascii="Arial" w:hAnsi="Arial" w:cs="Arial"/>
        </w:rPr>
        <w:t>aînements ou ne se présente pas</w:t>
      </w:r>
      <w:r w:rsidRPr="00E7076A">
        <w:rPr>
          <w:rFonts w:ascii="Arial" w:hAnsi="Arial" w:cs="Arial"/>
        </w:rPr>
        <w:t xml:space="preserve"> à une convocation, le club se réserve le droit de prendre les </w:t>
      </w:r>
      <w:r w:rsidR="00763E2D">
        <w:rPr>
          <w:rFonts w:ascii="Arial" w:hAnsi="Arial" w:cs="Arial"/>
        </w:rPr>
        <w:t>mesures</w:t>
      </w:r>
      <w:r w:rsidR="00E24190">
        <w:rPr>
          <w:rFonts w:ascii="Arial" w:hAnsi="Arial" w:cs="Arial"/>
        </w:rPr>
        <w:t xml:space="preserve"> </w:t>
      </w:r>
      <w:r w:rsidR="00DC5A42">
        <w:rPr>
          <w:rFonts w:ascii="Arial" w:hAnsi="Arial" w:cs="Arial"/>
        </w:rPr>
        <w:t xml:space="preserve">nécessaires </w:t>
      </w:r>
      <w:r w:rsidR="00763E2D">
        <w:rPr>
          <w:rFonts w:ascii="Arial" w:hAnsi="Arial" w:cs="Arial"/>
        </w:rPr>
        <w:t>(suspension pour un ou plusieurs matchs, arbitrage éventuel, participation aux taches du club</w:t>
      </w:r>
      <w:r w:rsidRPr="00E7076A">
        <w:rPr>
          <w:rFonts w:ascii="Arial" w:hAnsi="Arial" w:cs="Arial"/>
        </w:rPr>
        <w:t xml:space="preserve"> </w:t>
      </w:r>
      <w:r w:rsidR="00763E2D">
        <w:rPr>
          <w:rFonts w:ascii="Arial" w:hAnsi="Arial" w:cs="Arial"/>
        </w:rPr>
        <w:t>…..)</w:t>
      </w:r>
      <w:r w:rsidRPr="00E7076A">
        <w:rPr>
          <w:rFonts w:ascii="Arial" w:hAnsi="Arial" w:cs="Arial"/>
        </w:rPr>
        <w:t>.</w:t>
      </w:r>
    </w:p>
    <w:p w:rsidR="002E439E" w:rsidRDefault="002E439E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3E2D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24190">
        <w:rPr>
          <w:rFonts w:ascii="Arial" w:hAnsi="Arial" w:cs="Arial"/>
          <w:b/>
          <w:bCs/>
        </w:rPr>
        <w:t>Article 1</w:t>
      </w:r>
      <w:r w:rsidR="00D177B0">
        <w:rPr>
          <w:rFonts w:ascii="Arial" w:hAnsi="Arial" w:cs="Arial"/>
          <w:b/>
          <w:bCs/>
        </w:rPr>
        <w:t>1</w:t>
      </w:r>
      <w:r w:rsidR="00763E2D">
        <w:rPr>
          <w:rFonts w:ascii="Arial" w:hAnsi="Arial" w:cs="Arial"/>
          <w:b/>
          <w:bCs/>
        </w:rPr>
        <w:t xml:space="preserve"> :</w:t>
      </w:r>
    </w:p>
    <w:p w:rsidR="003F61C2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190">
        <w:rPr>
          <w:rFonts w:ascii="Arial" w:hAnsi="Arial" w:cs="Arial"/>
        </w:rPr>
        <w:t xml:space="preserve">L’éducateur </w:t>
      </w:r>
      <w:r w:rsidR="00763E2D">
        <w:rPr>
          <w:rFonts w:ascii="Arial" w:hAnsi="Arial" w:cs="Arial"/>
        </w:rPr>
        <w:t xml:space="preserve">ayant en charge une </w:t>
      </w:r>
      <w:r w:rsidRPr="00E24190">
        <w:rPr>
          <w:rFonts w:ascii="Arial" w:hAnsi="Arial" w:cs="Arial"/>
        </w:rPr>
        <w:t>équipe est le seul responsable de l’entraînement et le seul à pouvoir intervenir dans la composit</w:t>
      </w:r>
      <w:r w:rsidR="00E24190">
        <w:rPr>
          <w:rFonts w:ascii="Arial" w:hAnsi="Arial" w:cs="Arial"/>
        </w:rPr>
        <w:t>i</w:t>
      </w:r>
      <w:r w:rsidRPr="00E24190">
        <w:rPr>
          <w:rFonts w:ascii="Arial" w:hAnsi="Arial" w:cs="Arial"/>
        </w:rPr>
        <w:t>on de l’équipe</w:t>
      </w:r>
      <w:r w:rsidR="00763E2D">
        <w:rPr>
          <w:rFonts w:ascii="Arial" w:hAnsi="Arial" w:cs="Arial"/>
        </w:rPr>
        <w:t xml:space="preserve"> </w:t>
      </w:r>
      <w:r w:rsidR="00E24190">
        <w:rPr>
          <w:rFonts w:ascii="Arial" w:hAnsi="Arial" w:cs="Arial"/>
        </w:rPr>
        <w:t xml:space="preserve">et </w:t>
      </w:r>
      <w:r w:rsidRPr="00E24190">
        <w:rPr>
          <w:rFonts w:ascii="Arial" w:hAnsi="Arial" w:cs="Arial"/>
        </w:rPr>
        <w:t>des remplacements.</w:t>
      </w:r>
    </w:p>
    <w:p w:rsidR="00902FB6" w:rsidRDefault="00902FB6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3E2D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190">
        <w:rPr>
          <w:rFonts w:ascii="Arial" w:hAnsi="Arial" w:cs="Arial"/>
          <w:b/>
          <w:bCs/>
        </w:rPr>
        <w:t>Article 1</w:t>
      </w:r>
      <w:r w:rsidR="00D177B0">
        <w:rPr>
          <w:rFonts w:ascii="Arial" w:hAnsi="Arial" w:cs="Arial"/>
          <w:b/>
          <w:bCs/>
        </w:rPr>
        <w:t>2</w:t>
      </w:r>
      <w:r w:rsidRPr="00E24190">
        <w:rPr>
          <w:rFonts w:ascii="Arial" w:hAnsi="Arial" w:cs="Arial"/>
          <w:b/>
          <w:bCs/>
        </w:rPr>
        <w:t xml:space="preserve"> </w:t>
      </w:r>
      <w:r w:rsidR="00763E2D">
        <w:rPr>
          <w:rFonts w:ascii="Arial" w:hAnsi="Arial" w:cs="Arial"/>
        </w:rPr>
        <w:t>:</w:t>
      </w:r>
    </w:p>
    <w:p w:rsidR="00763E2D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190">
        <w:rPr>
          <w:rFonts w:ascii="Arial" w:hAnsi="Arial" w:cs="Arial"/>
        </w:rPr>
        <w:lastRenderedPageBreak/>
        <w:t>Les accompagnateurs d’équipes et dirigeants doivent être connus et reconnus par le bureau du</w:t>
      </w:r>
      <w:r w:rsidR="00E24190" w:rsidRPr="00E24190">
        <w:rPr>
          <w:rFonts w:ascii="Arial" w:hAnsi="Arial" w:cs="Arial"/>
        </w:rPr>
        <w:t xml:space="preserve"> </w:t>
      </w:r>
      <w:r w:rsidR="009B2719">
        <w:rPr>
          <w:rFonts w:ascii="Arial" w:hAnsi="Arial" w:cs="Arial"/>
        </w:rPr>
        <w:t>club (d</w:t>
      </w:r>
      <w:r w:rsidRPr="00E24190">
        <w:rPr>
          <w:rFonts w:ascii="Arial" w:hAnsi="Arial" w:cs="Arial"/>
        </w:rPr>
        <w:t>éliv</w:t>
      </w:r>
      <w:r w:rsidR="00763E2D">
        <w:rPr>
          <w:rFonts w:ascii="Arial" w:hAnsi="Arial" w:cs="Arial"/>
        </w:rPr>
        <w:t>rance de la licence dirigeant).</w:t>
      </w:r>
    </w:p>
    <w:p w:rsidR="00843457" w:rsidRDefault="00843457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Ils ont pour mission :</w:t>
      </w:r>
    </w:p>
    <w:p w:rsidR="00843457" w:rsidRDefault="003F61C2" w:rsidP="008434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457">
        <w:rPr>
          <w:rFonts w:ascii="Arial" w:hAnsi="Arial" w:cs="Arial"/>
        </w:rPr>
        <w:t>d’accueillir les autres</w:t>
      </w:r>
      <w:r w:rsidR="00EA3D30" w:rsidRPr="00843457">
        <w:rPr>
          <w:rFonts w:ascii="Arial" w:hAnsi="Arial" w:cs="Arial"/>
        </w:rPr>
        <w:t xml:space="preserve"> </w:t>
      </w:r>
      <w:r w:rsidR="00843457">
        <w:rPr>
          <w:rFonts w:ascii="Arial" w:hAnsi="Arial" w:cs="Arial"/>
        </w:rPr>
        <w:t>équipes,</w:t>
      </w:r>
    </w:p>
    <w:p w:rsidR="00843457" w:rsidRDefault="00843457" w:rsidP="008434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remplir la feuille de match,</w:t>
      </w:r>
    </w:p>
    <w:p w:rsidR="00843457" w:rsidRDefault="00843457" w:rsidP="008434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v</w:t>
      </w:r>
      <w:r w:rsidR="003F61C2" w:rsidRPr="00843457">
        <w:rPr>
          <w:rFonts w:ascii="Arial" w:hAnsi="Arial" w:cs="Arial"/>
        </w:rPr>
        <w:t xml:space="preserve">eiller au rangement </w:t>
      </w:r>
      <w:r>
        <w:rPr>
          <w:rFonts w:ascii="Arial" w:hAnsi="Arial" w:cs="Arial"/>
        </w:rPr>
        <w:t>du matériel</w:t>
      </w:r>
      <w:r w:rsidR="00DC5A42">
        <w:rPr>
          <w:rFonts w:ascii="Arial" w:hAnsi="Arial" w:cs="Arial"/>
        </w:rPr>
        <w:t xml:space="preserve"> et de la préparation du terrain (filets, poteaux de corners…)</w:t>
      </w:r>
    </w:p>
    <w:p w:rsidR="00763E2D" w:rsidRPr="00843457" w:rsidRDefault="003A4C80" w:rsidP="008434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surveiller</w:t>
      </w:r>
      <w:r w:rsidR="003F61C2" w:rsidRPr="00843457">
        <w:rPr>
          <w:rFonts w:ascii="Arial" w:hAnsi="Arial" w:cs="Arial"/>
        </w:rPr>
        <w:t xml:space="preserve"> l’état des locaux </w:t>
      </w:r>
      <w:r w:rsidR="00763E2D" w:rsidRPr="00843457">
        <w:rPr>
          <w:rFonts w:ascii="Arial" w:hAnsi="Arial" w:cs="Arial"/>
        </w:rPr>
        <w:t xml:space="preserve">pour qu’ils soient restitués dans </w:t>
      </w:r>
      <w:r w:rsidR="00DC5A42">
        <w:rPr>
          <w:rFonts w:ascii="Arial" w:hAnsi="Arial" w:cs="Arial"/>
        </w:rPr>
        <w:t>celui</w:t>
      </w:r>
      <w:r w:rsidR="00763E2D" w:rsidRPr="00843457">
        <w:rPr>
          <w:rFonts w:ascii="Arial" w:hAnsi="Arial" w:cs="Arial"/>
        </w:rPr>
        <w:t xml:space="preserve"> de l’arrivée </w:t>
      </w:r>
      <w:r w:rsidR="003F61C2" w:rsidRPr="00843457">
        <w:rPr>
          <w:rFonts w:ascii="Arial" w:hAnsi="Arial" w:cs="Arial"/>
        </w:rPr>
        <w:t>(lumières</w:t>
      </w:r>
      <w:r w:rsidR="00121219" w:rsidRPr="00843457">
        <w:rPr>
          <w:rFonts w:ascii="Arial" w:hAnsi="Arial" w:cs="Arial"/>
        </w:rPr>
        <w:t>, robinets, fermeture des portes</w:t>
      </w:r>
      <w:r w:rsidR="00763E2D" w:rsidRPr="00843457">
        <w:rPr>
          <w:rFonts w:ascii="Arial" w:hAnsi="Arial" w:cs="Arial"/>
        </w:rPr>
        <w:t>).</w:t>
      </w:r>
    </w:p>
    <w:p w:rsidR="00843457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190">
        <w:rPr>
          <w:rFonts w:ascii="Arial" w:hAnsi="Arial" w:cs="Arial"/>
        </w:rPr>
        <w:t xml:space="preserve">Ils doivent admettre </w:t>
      </w:r>
      <w:r w:rsidR="00763E2D">
        <w:rPr>
          <w:rFonts w:ascii="Arial" w:hAnsi="Arial" w:cs="Arial"/>
        </w:rPr>
        <w:t xml:space="preserve">toutes </w:t>
      </w:r>
      <w:r w:rsidRPr="00E24190">
        <w:rPr>
          <w:rFonts w:ascii="Arial" w:hAnsi="Arial" w:cs="Arial"/>
        </w:rPr>
        <w:t>les décisions des éducateurs et l’avertir d’éventuelles difficultés</w:t>
      </w:r>
      <w:r w:rsidR="00EA3D30">
        <w:rPr>
          <w:rFonts w:ascii="Arial" w:hAnsi="Arial" w:cs="Arial"/>
        </w:rPr>
        <w:t>.</w:t>
      </w:r>
    </w:p>
    <w:p w:rsidR="00843457" w:rsidRDefault="00763E2D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des remarques leurs semblent opportunes ils devront en faire état au responsable du groupe (et à lui seul) en totale aparté.</w:t>
      </w:r>
    </w:p>
    <w:p w:rsidR="00DC5A42" w:rsidRDefault="00DC5A4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5A42" w:rsidRDefault="00DC5A4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1C2" w:rsidRPr="0076581C" w:rsidRDefault="003F61C2" w:rsidP="00763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81C">
        <w:rPr>
          <w:rFonts w:ascii="Arial" w:hAnsi="Arial" w:cs="Arial"/>
          <w:b/>
          <w:bCs/>
          <w:sz w:val="28"/>
          <w:szCs w:val="28"/>
        </w:rPr>
        <w:t xml:space="preserve">Chapitre </w:t>
      </w:r>
      <w:r w:rsidR="0076581C" w:rsidRPr="0076581C">
        <w:rPr>
          <w:rFonts w:ascii="Verdana" w:hAnsi="Verdana" w:cs="Verdana"/>
          <w:b/>
          <w:sz w:val="28"/>
          <w:szCs w:val="28"/>
        </w:rPr>
        <w:t>3</w:t>
      </w:r>
      <w:r w:rsidRPr="0076581C">
        <w:rPr>
          <w:rFonts w:ascii="Verdana" w:hAnsi="Verdana" w:cs="Verdana"/>
          <w:b/>
          <w:sz w:val="28"/>
          <w:szCs w:val="28"/>
        </w:rPr>
        <w:t xml:space="preserve"> </w:t>
      </w:r>
      <w:r w:rsidRPr="0076581C">
        <w:rPr>
          <w:rFonts w:ascii="Arial" w:hAnsi="Arial" w:cs="Arial"/>
          <w:b/>
          <w:bCs/>
          <w:sz w:val="28"/>
          <w:szCs w:val="28"/>
        </w:rPr>
        <w:t>: Les déplacements</w:t>
      </w:r>
    </w:p>
    <w:p w:rsidR="00E24190" w:rsidRPr="00DC5A42" w:rsidRDefault="00E24190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43457" w:rsidRPr="00DC5A42" w:rsidRDefault="00843457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63E2D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190">
        <w:rPr>
          <w:rFonts w:ascii="Arial" w:hAnsi="Arial" w:cs="Arial"/>
          <w:b/>
          <w:bCs/>
        </w:rPr>
        <w:t>Article 1</w:t>
      </w:r>
      <w:r w:rsidR="00D177B0">
        <w:rPr>
          <w:rFonts w:ascii="Arial" w:hAnsi="Arial" w:cs="Arial"/>
          <w:b/>
          <w:bCs/>
        </w:rPr>
        <w:t>3</w:t>
      </w:r>
      <w:r w:rsidRPr="00E24190">
        <w:rPr>
          <w:rFonts w:ascii="Arial" w:hAnsi="Arial" w:cs="Arial"/>
          <w:b/>
          <w:bCs/>
        </w:rPr>
        <w:t xml:space="preserve"> </w:t>
      </w:r>
      <w:r w:rsidR="00763E2D">
        <w:rPr>
          <w:rFonts w:ascii="Arial" w:hAnsi="Arial" w:cs="Arial"/>
        </w:rPr>
        <w:t>:</w:t>
      </w:r>
    </w:p>
    <w:p w:rsidR="008477A7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190">
        <w:rPr>
          <w:rFonts w:ascii="Arial" w:hAnsi="Arial" w:cs="Arial"/>
        </w:rPr>
        <w:t xml:space="preserve">Les parents d’enfants </w:t>
      </w:r>
      <w:r w:rsidR="008477A7">
        <w:rPr>
          <w:rFonts w:ascii="Arial" w:hAnsi="Arial" w:cs="Arial"/>
        </w:rPr>
        <w:t>mineurs s’engagent à :</w:t>
      </w:r>
    </w:p>
    <w:p w:rsidR="008477A7" w:rsidRDefault="003F61C2" w:rsidP="00847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A7">
        <w:rPr>
          <w:rFonts w:ascii="Arial" w:hAnsi="Arial" w:cs="Arial"/>
        </w:rPr>
        <w:t>accompagner leurs enfants,</w:t>
      </w:r>
    </w:p>
    <w:p w:rsidR="008477A7" w:rsidRDefault="008477A7" w:rsidP="00847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s’assurer</w:t>
      </w:r>
      <w:r w:rsidR="003F61C2" w:rsidRPr="008477A7">
        <w:rPr>
          <w:rFonts w:ascii="Arial" w:hAnsi="Arial" w:cs="Arial"/>
        </w:rPr>
        <w:t xml:space="preserve"> que l’éducateur ou l</w:t>
      </w:r>
      <w:r>
        <w:rPr>
          <w:rFonts w:ascii="Arial" w:hAnsi="Arial" w:cs="Arial"/>
        </w:rPr>
        <w:t>e dirigeant est bien présent</w:t>
      </w:r>
    </w:p>
    <w:p w:rsidR="003F61C2" w:rsidRPr="008477A7" w:rsidRDefault="003F61C2" w:rsidP="00847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A7">
        <w:rPr>
          <w:rFonts w:ascii="Arial" w:hAnsi="Arial" w:cs="Arial"/>
        </w:rPr>
        <w:t>que la séance</w:t>
      </w:r>
      <w:r w:rsidR="00E24190" w:rsidRPr="008477A7">
        <w:rPr>
          <w:rFonts w:ascii="Arial" w:hAnsi="Arial" w:cs="Arial"/>
        </w:rPr>
        <w:t xml:space="preserve"> </w:t>
      </w:r>
      <w:r w:rsidRPr="008477A7">
        <w:rPr>
          <w:rFonts w:ascii="Arial" w:hAnsi="Arial" w:cs="Arial"/>
        </w:rPr>
        <w:t>d’entraînement ou le match n’est pas annulé.</w:t>
      </w:r>
    </w:p>
    <w:p w:rsidR="008477A7" w:rsidRDefault="008477A7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3F61C2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190">
        <w:rPr>
          <w:rFonts w:ascii="Arial" w:hAnsi="Arial" w:cs="Arial"/>
          <w:u w:val="single"/>
        </w:rPr>
        <w:t xml:space="preserve">Transport </w:t>
      </w:r>
      <w:r w:rsidRPr="00E24190">
        <w:rPr>
          <w:rFonts w:ascii="Arial" w:hAnsi="Arial" w:cs="Arial"/>
        </w:rPr>
        <w:t>: pour les déplacements en voiture, et afin de les limiter pour les parents,</w:t>
      </w:r>
      <w:r w:rsidR="00E24190">
        <w:rPr>
          <w:rFonts w:ascii="Arial" w:hAnsi="Arial" w:cs="Arial"/>
        </w:rPr>
        <w:t xml:space="preserve"> </w:t>
      </w:r>
      <w:r w:rsidRPr="00E24190">
        <w:rPr>
          <w:rFonts w:ascii="Arial" w:hAnsi="Arial" w:cs="Arial"/>
        </w:rPr>
        <w:t xml:space="preserve">un calendrier </w:t>
      </w:r>
      <w:r w:rsidR="00F300F4">
        <w:rPr>
          <w:rFonts w:ascii="Arial" w:hAnsi="Arial" w:cs="Arial"/>
        </w:rPr>
        <w:t xml:space="preserve">de tour de voiture </w:t>
      </w:r>
      <w:r w:rsidRPr="00E24190">
        <w:rPr>
          <w:rFonts w:ascii="Arial" w:hAnsi="Arial" w:cs="Arial"/>
        </w:rPr>
        <w:t>sera établi par chaque responsable d’équipe, mais en cas</w:t>
      </w:r>
      <w:r w:rsidR="00E24190">
        <w:rPr>
          <w:rFonts w:ascii="Arial" w:hAnsi="Arial" w:cs="Arial"/>
        </w:rPr>
        <w:t xml:space="preserve"> </w:t>
      </w:r>
      <w:r w:rsidRPr="00E24190">
        <w:rPr>
          <w:rFonts w:ascii="Arial" w:hAnsi="Arial" w:cs="Arial"/>
        </w:rPr>
        <w:t>d’impossibilité le parent devra trouver son remplaçant</w:t>
      </w:r>
      <w:r w:rsidR="00E24190">
        <w:rPr>
          <w:rFonts w:ascii="Arial" w:hAnsi="Arial" w:cs="Arial"/>
        </w:rPr>
        <w:t xml:space="preserve"> et prévenir </w:t>
      </w:r>
      <w:r w:rsidR="008477A7">
        <w:rPr>
          <w:rFonts w:ascii="Arial" w:hAnsi="Arial" w:cs="Arial"/>
        </w:rPr>
        <w:t>obligatoirement</w:t>
      </w:r>
      <w:r w:rsidR="00F300F4">
        <w:rPr>
          <w:rFonts w:ascii="Arial" w:hAnsi="Arial" w:cs="Arial"/>
        </w:rPr>
        <w:t xml:space="preserve"> le responsable.</w:t>
      </w:r>
    </w:p>
    <w:p w:rsidR="00DC5A42" w:rsidRPr="00E24190" w:rsidRDefault="00DC5A4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77A7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190">
        <w:rPr>
          <w:rFonts w:ascii="Arial" w:hAnsi="Arial" w:cs="Arial"/>
        </w:rPr>
        <w:t>Toute personne transp</w:t>
      </w:r>
      <w:r w:rsidR="008477A7">
        <w:rPr>
          <w:rFonts w:ascii="Arial" w:hAnsi="Arial" w:cs="Arial"/>
        </w:rPr>
        <w:t>ortant des joueurs s’engage à :</w:t>
      </w:r>
    </w:p>
    <w:p w:rsidR="008477A7" w:rsidRDefault="003F61C2" w:rsidP="00847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A7">
        <w:rPr>
          <w:rFonts w:ascii="Arial" w:hAnsi="Arial" w:cs="Arial"/>
        </w:rPr>
        <w:t>posséder un véhicule en état</w:t>
      </w:r>
      <w:r w:rsidR="00E24190" w:rsidRPr="008477A7">
        <w:rPr>
          <w:rFonts w:ascii="Arial" w:hAnsi="Arial" w:cs="Arial"/>
        </w:rPr>
        <w:t xml:space="preserve"> </w:t>
      </w:r>
      <w:r w:rsidR="008477A7">
        <w:rPr>
          <w:rFonts w:ascii="Arial" w:hAnsi="Arial" w:cs="Arial"/>
        </w:rPr>
        <w:t>de circuler,</w:t>
      </w:r>
    </w:p>
    <w:p w:rsidR="008477A7" w:rsidRDefault="008477A7" w:rsidP="00847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être détenteur d’</w:t>
      </w:r>
      <w:r w:rsidR="003F61C2" w:rsidRPr="008477A7">
        <w:rPr>
          <w:rFonts w:ascii="Arial" w:hAnsi="Arial" w:cs="Arial"/>
          <w:u w:val="single"/>
        </w:rPr>
        <w:t>un permis de conduire en cours de validité</w:t>
      </w:r>
      <w:r>
        <w:rPr>
          <w:rFonts w:ascii="Arial" w:hAnsi="Arial" w:cs="Arial"/>
        </w:rPr>
        <w:t>,</w:t>
      </w:r>
    </w:p>
    <w:p w:rsidR="008477A7" w:rsidRDefault="003F61C2" w:rsidP="00847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A7">
        <w:rPr>
          <w:rFonts w:ascii="Arial" w:hAnsi="Arial" w:cs="Arial"/>
          <w:u w:val="single"/>
        </w:rPr>
        <w:t>être assuré pour le</w:t>
      </w:r>
      <w:r w:rsidR="00E24190" w:rsidRPr="008477A7">
        <w:rPr>
          <w:rFonts w:ascii="Arial" w:hAnsi="Arial" w:cs="Arial"/>
          <w:u w:val="single"/>
        </w:rPr>
        <w:t xml:space="preserve"> </w:t>
      </w:r>
      <w:r w:rsidRPr="008477A7">
        <w:rPr>
          <w:rFonts w:ascii="Arial" w:hAnsi="Arial" w:cs="Arial"/>
          <w:u w:val="single"/>
        </w:rPr>
        <w:t>véhicule et les personnes transportées</w:t>
      </w:r>
      <w:r w:rsidR="008477A7">
        <w:rPr>
          <w:rFonts w:ascii="Arial" w:hAnsi="Arial" w:cs="Arial"/>
        </w:rPr>
        <w:t>,</w:t>
      </w:r>
    </w:p>
    <w:p w:rsidR="008477A7" w:rsidRDefault="003F61C2" w:rsidP="008477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7A7">
        <w:rPr>
          <w:rFonts w:ascii="Arial" w:hAnsi="Arial" w:cs="Arial"/>
        </w:rPr>
        <w:t>respecter les lois en vigueur concernant</w:t>
      </w:r>
      <w:r w:rsidR="00F300F4" w:rsidRPr="008477A7">
        <w:rPr>
          <w:rFonts w:ascii="Arial" w:hAnsi="Arial" w:cs="Arial"/>
        </w:rPr>
        <w:t xml:space="preserve"> </w:t>
      </w:r>
      <w:r w:rsidR="008477A7">
        <w:rPr>
          <w:rFonts w:ascii="Arial" w:hAnsi="Arial" w:cs="Arial"/>
        </w:rPr>
        <w:t>la conduite des véhicules.</w:t>
      </w:r>
    </w:p>
    <w:p w:rsidR="008477A7" w:rsidRDefault="008477A7" w:rsidP="008477A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61C2" w:rsidRPr="00DC5A42" w:rsidRDefault="003F61C2" w:rsidP="00DC5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5A42">
        <w:rPr>
          <w:rFonts w:ascii="Arial" w:hAnsi="Arial" w:cs="Arial"/>
        </w:rPr>
        <w:t xml:space="preserve">Le non-respect de ces règles </w:t>
      </w:r>
      <w:r w:rsidRPr="00DC5A42">
        <w:rPr>
          <w:rFonts w:ascii="Arial" w:hAnsi="Arial" w:cs="Arial"/>
          <w:b/>
        </w:rPr>
        <w:t>engagerait</w:t>
      </w:r>
      <w:r w:rsidRPr="00DC5A42">
        <w:rPr>
          <w:rFonts w:ascii="Arial" w:hAnsi="Arial" w:cs="Arial"/>
        </w:rPr>
        <w:t xml:space="preserve"> la seule</w:t>
      </w:r>
      <w:r w:rsidR="00944216" w:rsidRPr="00DC5A42">
        <w:rPr>
          <w:rFonts w:ascii="Arial" w:hAnsi="Arial" w:cs="Arial"/>
        </w:rPr>
        <w:t xml:space="preserve"> </w:t>
      </w:r>
      <w:r w:rsidRPr="00DC5A42">
        <w:rPr>
          <w:rFonts w:ascii="Arial" w:hAnsi="Arial" w:cs="Arial"/>
        </w:rPr>
        <w:t>responsabilité de la personne fautive.</w:t>
      </w:r>
      <w:r w:rsidR="00F300F4" w:rsidRPr="00DC5A42">
        <w:rPr>
          <w:rFonts w:ascii="Arial" w:hAnsi="Arial" w:cs="Arial"/>
        </w:rPr>
        <w:t xml:space="preserve"> </w:t>
      </w:r>
      <w:r w:rsidR="00F300F4" w:rsidRPr="00DC5A42">
        <w:rPr>
          <w:rFonts w:ascii="Arial" w:hAnsi="Arial" w:cs="Arial"/>
          <w:u w:val="single"/>
        </w:rPr>
        <w:t>Tout accident</w:t>
      </w:r>
      <w:r w:rsidR="00F300F4" w:rsidRPr="00DC5A42">
        <w:rPr>
          <w:rFonts w:ascii="Arial" w:hAnsi="Arial" w:cs="Arial"/>
        </w:rPr>
        <w:t xml:space="preserve"> doit être immédiatement signalé à l’un des membres du bureau du club pour une gestion juridique.</w:t>
      </w:r>
    </w:p>
    <w:p w:rsidR="00944216" w:rsidRDefault="00944216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5525" w:rsidRPr="00005525" w:rsidRDefault="00005525" w:rsidP="00005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F61C2" w:rsidRPr="0076581C" w:rsidRDefault="003F61C2" w:rsidP="008477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81C">
        <w:rPr>
          <w:rFonts w:ascii="Arial" w:hAnsi="Arial" w:cs="Arial"/>
          <w:b/>
          <w:bCs/>
          <w:sz w:val="28"/>
          <w:szCs w:val="28"/>
        </w:rPr>
        <w:t xml:space="preserve">Chapitre </w:t>
      </w:r>
      <w:r w:rsidR="0076581C" w:rsidRPr="0076581C">
        <w:rPr>
          <w:rFonts w:ascii="Verdana" w:hAnsi="Verdana" w:cs="Verdana"/>
          <w:b/>
          <w:sz w:val="28"/>
          <w:szCs w:val="28"/>
        </w:rPr>
        <w:t>4</w:t>
      </w:r>
      <w:r w:rsidRPr="0076581C">
        <w:rPr>
          <w:rFonts w:ascii="Verdana" w:hAnsi="Verdana" w:cs="Verdana"/>
          <w:b/>
          <w:sz w:val="28"/>
          <w:szCs w:val="28"/>
        </w:rPr>
        <w:t xml:space="preserve"> </w:t>
      </w:r>
      <w:r w:rsidRPr="0076581C">
        <w:rPr>
          <w:rFonts w:ascii="Arial" w:hAnsi="Arial" w:cs="Arial"/>
          <w:b/>
          <w:bCs/>
          <w:sz w:val="28"/>
          <w:szCs w:val="28"/>
        </w:rPr>
        <w:t>: Accidents et blessures</w:t>
      </w:r>
    </w:p>
    <w:p w:rsidR="00944216" w:rsidRDefault="00944216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05525" w:rsidRPr="00005525" w:rsidRDefault="00005525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477A7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216">
        <w:rPr>
          <w:rFonts w:ascii="Arial" w:hAnsi="Arial" w:cs="Arial"/>
          <w:b/>
          <w:bCs/>
        </w:rPr>
        <w:t>Article 1</w:t>
      </w:r>
      <w:r w:rsidR="00D177B0">
        <w:rPr>
          <w:rFonts w:ascii="Arial" w:hAnsi="Arial" w:cs="Arial"/>
          <w:b/>
          <w:bCs/>
        </w:rPr>
        <w:t>4</w:t>
      </w:r>
      <w:r w:rsidRPr="00944216">
        <w:rPr>
          <w:rFonts w:ascii="Arial" w:hAnsi="Arial" w:cs="Arial"/>
          <w:b/>
          <w:bCs/>
        </w:rPr>
        <w:t xml:space="preserve"> </w:t>
      </w:r>
      <w:r w:rsidR="008477A7">
        <w:rPr>
          <w:rFonts w:ascii="Arial" w:hAnsi="Arial" w:cs="Arial"/>
        </w:rPr>
        <w:t>:</w:t>
      </w:r>
    </w:p>
    <w:p w:rsidR="003F61C2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216">
        <w:rPr>
          <w:rFonts w:ascii="Arial" w:hAnsi="Arial" w:cs="Arial"/>
        </w:rPr>
        <w:t xml:space="preserve">De même, en cas d’absence des parents lors d’une séance d’entraînement ou à une rencontre, l’éducateur </w:t>
      </w:r>
      <w:r w:rsidR="008477A7">
        <w:rPr>
          <w:rFonts w:ascii="Arial" w:hAnsi="Arial" w:cs="Arial"/>
        </w:rPr>
        <w:t>est tenu de</w:t>
      </w:r>
      <w:r w:rsidRPr="00944216">
        <w:rPr>
          <w:rFonts w:ascii="Arial" w:hAnsi="Arial" w:cs="Arial"/>
        </w:rPr>
        <w:t xml:space="preserve"> prendre toutes les </w:t>
      </w:r>
      <w:r w:rsidR="008477A7">
        <w:rPr>
          <w:rFonts w:ascii="Arial" w:hAnsi="Arial" w:cs="Arial"/>
        </w:rPr>
        <w:t xml:space="preserve">mesures d’urgences nécessaires. </w:t>
      </w:r>
      <w:r w:rsidR="008477A7" w:rsidRPr="00944216">
        <w:rPr>
          <w:rFonts w:ascii="Arial" w:hAnsi="Arial" w:cs="Arial"/>
        </w:rPr>
        <w:t>Pour cela sans avis contraire,</w:t>
      </w:r>
      <w:r w:rsidR="008477A7">
        <w:rPr>
          <w:rFonts w:ascii="Arial" w:hAnsi="Arial" w:cs="Arial"/>
        </w:rPr>
        <w:t xml:space="preserve"> </w:t>
      </w:r>
      <w:r w:rsidR="008477A7" w:rsidRPr="00944216">
        <w:rPr>
          <w:rFonts w:ascii="Arial" w:hAnsi="Arial" w:cs="Arial"/>
        </w:rPr>
        <w:t>nous considérons</w:t>
      </w:r>
      <w:r w:rsidR="008477A7">
        <w:rPr>
          <w:rFonts w:ascii="Arial" w:hAnsi="Arial" w:cs="Arial"/>
        </w:rPr>
        <w:t xml:space="preserve"> avoir votre autorisation pour nous occuper de votre enfant (y compris avertir la gendarmerie s’il n’a pas été récupéré 30 minutes après l’heure officielle de fin de l’activité).</w:t>
      </w:r>
    </w:p>
    <w:p w:rsidR="00C94DE7" w:rsidRPr="00005525" w:rsidRDefault="008477A7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S’il s’agit d’un imprévu important le parent doit en avertir le responsable et à défaut une des personnes du bureau.</w:t>
      </w:r>
    </w:p>
    <w:p w:rsidR="00A648AA" w:rsidRDefault="00A648AA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477A7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216">
        <w:rPr>
          <w:rFonts w:ascii="Arial" w:hAnsi="Arial" w:cs="Arial"/>
          <w:b/>
          <w:bCs/>
        </w:rPr>
        <w:t>Article 1</w:t>
      </w:r>
      <w:r w:rsidR="00D177B0">
        <w:rPr>
          <w:rFonts w:ascii="Arial" w:hAnsi="Arial" w:cs="Arial"/>
          <w:b/>
          <w:bCs/>
        </w:rPr>
        <w:t>5</w:t>
      </w:r>
      <w:r w:rsidRPr="00944216">
        <w:rPr>
          <w:rFonts w:ascii="Arial" w:hAnsi="Arial" w:cs="Arial"/>
          <w:b/>
          <w:bCs/>
        </w:rPr>
        <w:t xml:space="preserve"> </w:t>
      </w:r>
      <w:r w:rsidR="008477A7">
        <w:rPr>
          <w:rFonts w:ascii="Arial" w:hAnsi="Arial" w:cs="Arial"/>
        </w:rPr>
        <w:t>:</w:t>
      </w:r>
    </w:p>
    <w:p w:rsidR="0037495C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216">
        <w:rPr>
          <w:rFonts w:ascii="Arial" w:hAnsi="Arial" w:cs="Arial"/>
        </w:rPr>
        <w:t xml:space="preserve">Tout joueur blessé dans le cadre de l’activité </w:t>
      </w:r>
      <w:r w:rsidR="008477A7">
        <w:rPr>
          <w:rFonts w:ascii="Arial" w:hAnsi="Arial" w:cs="Arial"/>
        </w:rPr>
        <w:t>doit en informer son éducateur et demander l’inscription de la blessure ou de la douleur sur la feuille de match</w:t>
      </w:r>
      <w:r w:rsidR="0037495C">
        <w:rPr>
          <w:rFonts w:ascii="Arial" w:hAnsi="Arial" w:cs="Arial"/>
        </w:rPr>
        <w:t>.</w:t>
      </w:r>
    </w:p>
    <w:p w:rsidR="0037495C" w:rsidRDefault="0037495C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l’incident se produit en cours d’entrainement, </w:t>
      </w:r>
      <w:r w:rsidR="000B5A76">
        <w:rPr>
          <w:rFonts w:ascii="Arial" w:hAnsi="Arial" w:cs="Arial"/>
        </w:rPr>
        <w:t xml:space="preserve">l’éducateur </w:t>
      </w:r>
      <w:r>
        <w:rPr>
          <w:rFonts w:ascii="Arial" w:hAnsi="Arial" w:cs="Arial"/>
        </w:rPr>
        <w:t>en avertira les responsables du club.</w:t>
      </w:r>
    </w:p>
    <w:p w:rsidR="0037495C" w:rsidRDefault="0037495C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tous les cas un dossier sera remis au joueur ou </w:t>
      </w:r>
      <w:r w:rsidR="000B5A76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sa famille pour</w:t>
      </w:r>
      <w:r w:rsidR="000B5A76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faire </w:t>
      </w:r>
      <w:r w:rsidR="000B5A76">
        <w:rPr>
          <w:rFonts w:ascii="Arial" w:hAnsi="Arial" w:cs="Arial"/>
        </w:rPr>
        <w:t xml:space="preserve">une </w:t>
      </w:r>
      <w:r>
        <w:rPr>
          <w:rFonts w:ascii="Arial" w:hAnsi="Arial" w:cs="Arial"/>
        </w:rPr>
        <w:t>déclaration.</w:t>
      </w:r>
    </w:p>
    <w:p w:rsidR="00121219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216">
        <w:rPr>
          <w:rFonts w:ascii="Arial" w:hAnsi="Arial" w:cs="Arial"/>
        </w:rPr>
        <w:lastRenderedPageBreak/>
        <w:t xml:space="preserve">La Mutuelle </w:t>
      </w:r>
      <w:r w:rsidR="0037495C">
        <w:rPr>
          <w:rFonts w:ascii="Arial" w:hAnsi="Arial" w:cs="Arial"/>
        </w:rPr>
        <w:t>d</w:t>
      </w:r>
      <w:r w:rsidRPr="00944216">
        <w:rPr>
          <w:rFonts w:ascii="Arial" w:hAnsi="Arial" w:cs="Arial"/>
        </w:rPr>
        <w:t xml:space="preserve">es Sports </w:t>
      </w:r>
      <w:r w:rsidR="00944216">
        <w:rPr>
          <w:rFonts w:ascii="Arial" w:hAnsi="Arial" w:cs="Arial"/>
        </w:rPr>
        <w:t xml:space="preserve">(MDS) </w:t>
      </w:r>
      <w:r w:rsidRPr="00944216">
        <w:rPr>
          <w:rFonts w:ascii="Arial" w:hAnsi="Arial" w:cs="Arial"/>
        </w:rPr>
        <w:t>peut compléter les frais médicaux après la sécurité sociale et vo</w:t>
      </w:r>
      <w:r w:rsidR="0037495C">
        <w:rPr>
          <w:rFonts w:ascii="Arial" w:hAnsi="Arial" w:cs="Arial"/>
        </w:rPr>
        <w:t>tre complémentaire personnelle.</w:t>
      </w:r>
    </w:p>
    <w:p w:rsidR="0037495C" w:rsidRDefault="0037495C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1232" w:rsidRPr="00944216" w:rsidRDefault="0006123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5525" w:rsidRPr="00005525" w:rsidRDefault="003F61C2" w:rsidP="000055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3457">
        <w:rPr>
          <w:rFonts w:ascii="Arial" w:hAnsi="Arial" w:cs="Arial"/>
          <w:b/>
          <w:bCs/>
          <w:sz w:val="28"/>
          <w:szCs w:val="28"/>
        </w:rPr>
        <w:t xml:space="preserve">Chapitre </w:t>
      </w:r>
      <w:r w:rsidR="0076581C" w:rsidRPr="00843457">
        <w:rPr>
          <w:rFonts w:ascii="Verdana" w:hAnsi="Verdana" w:cs="Verdana"/>
          <w:b/>
          <w:sz w:val="28"/>
          <w:szCs w:val="28"/>
        </w:rPr>
        <w:t>5</w:t>
      </w:r>
      <w:r w:rsidRPr="00843457">
        <w:rPr>
          <w:rFonts w:ascii="Verdana" w:hAnsi="Verdana" w:cs="Verdana"/>
          <w:b/>
          <w:sz w:val="28"/>
          <w:szCs w:val="28"/>
        </w:rPr>
        <w:t xml:space="preserve"> </w:t>
      </w:r>
      <w:r w:rsidRPr="00843457">
        <w:rPr>
          <w:rFonts w:ascii="Arial" w:hAnsi="Arial" w:cs="Arial"/>
          <w:b/>
          <w:bCs/>
          <w:sz w:val="28"/>
          <w:szCs w:val="28"/>
        </w:rPr>
        <w:t>: Les valeurs éducatives et sociales</w:t>
      </w:r>
    </w:p>
    <w:p w:rsidR="00843457" w:rsidRDefault="00843457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05525" w:rsidRPr="00005525" w:rsidRDefault="00005525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7495C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993">
        <w:rPr>
          <w:rFonts w:ascii="Arial" w:hAnsi="Arial" w:cs="Arial"/>
          <w:b/>
          <w:bCs/>
        </w:rPr>
        <w:t>Article 1</w:t>
      </w:r>
      <w:r w:rsidR="00D177B0">
        <w:rPr>
          <w:rFonts w:ascii="Arial" w:hAnsi="Arial" w:cs="Arial"/>
          <w:b/>
          <w:bCs/>
        </w:rPr>
        <w:t>6</w:t>
      </w:r>
      <w:r w:rsidRPr="00E63993">
        <w:rPr>
          <w:rFonts w:ascii="Arial" w:hAnsi="Arial" w:cs="Arial"/>
          <w:b/>
          <w:bCs/>
        </w:rPr>
        <w:t xml:space="preserve"> </w:t>
      </w:r>
      <w:r w:rsidR="0037495C">
        <w:rPr>
          <w:rFonts w:ascii="Arial" w:hAnsi="Arial" w:cs="Arial"/>
        </w:rPr>
        <w:t>:</w:t>
      </w:r>
    </w:p>
    <w:p w:rsidR="0037495C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993">
        <w:rPr>
          <w:rFonts w:ascii="Arial" w:hAnsi="Arial" w:cs="Arial"/>
        </w:rPr>
        <w:t>Le</w:t>
      </w:r>
      <w:r w:rsidR="0037495C">
        <w:rPr>
          <w:rFonts w:ascii="Arial" w:hAnsi="Arial" w:cs="Arial"/>
        </w:rPr>
        <w:t>s joueurs, éducateurs, arbitres</w:t>
      </w:r>
      <w:r w:rsidRPr="00E63993">
        <w:rPr>
          <w:rFonts w:ascii="Arial" w:hAnsi="Arial" w:cs="Arial"/>
        </w:rPr>
        <w:t xml:space="preserve">, dirigeants et parents </w:t>
      </w:r>
      <w:r w:rsidR="00E63993">
        <w:rPr>
          <w:rFonts w:ascii="Arial" w:hAnsi="Arial" w:cs="Arial"/>
        </w:rPr>
        <w:t xml:space="preserve">sont les </w:t>
      </w:r>
      <w:r w:rsidRPr="00E63993">
        <w:rPr>
          <w:rFonts w:ascii="Arial" w:hAnsi="Arial" w:cs="Arial"/>
        </w:rPr>
        <w:t>représent</w:t>
      </w:r>
      <w:r w:rsidR="00E63993">
        <w:rPr>
          <w:rFonts w:ascii="Arial" w:hAnsi="Arial" w:cs="Arial"/>
        </w:rPr>
        <w:t>a</w:t>
      </w:r>
      <w:r w:rsidRPr="00E63993">
        <w:rPr>
          <w:rFonts w:ascii="Arial" w:hAnsi="Arial" w:cs="Arial"/>
        </w:rPr>
        <w:t>nt</w:t>
      </w:r>
      <w:r w:rsidR="00E63993">
        <w:rPr>
          <w:rFonts w:ascii="Arial" w:hAnsi="Arial" w:cs="Arial"/>
        </w:rPr>
        <w:t>s</w:t>
      </w:r>
      <w:r w:rsidRPr="00E63993">
        <w:rPr>
          <w:rFonts w:ascii="Arial" w:hAnsi="Arial" w:cs="Arial"/>
        </w:rPr>
        <w:t xml:space="preserve"> </w:t>
      </w:r>
      <w:r w:rsidR="00E63993">
        <w:rPr>
          <w:rFonts w:ascii="Arial" w:hAnsi="Arial" w:cs="Arial"/>
        </w:rPr>
        <w:t>du</w:t>
      </w:r>
      <w:r w:rsidRPr="00E63993">
        <w:rPr>
          <w:rFonts w:ascii="Arial" w:hAnsi="Arial" w:cs="Arial"/>
        </w:rPr>
        <w:t xml:space="preserve"> club </w:t>
      </w:r>
      <w:r w:rsidR="00E63993">
        <w:rPr>
          <w:rFonts w:ascii="Arial" w:hAnsi="Arial" w:cs="Arial"/>
        </w:rPr>
        <w:t xml:space="preserve">et à ce titre ils doivent </w:t>
      </w:r>
      <w:r w:rsidR="0037495C">
        <w:rPr>
          <w:rFonts w:ascii="Arial" w:hAnsi="Arial" w:cs="Arial"/>
        </w:rPr>
        <w:t xml:space="preserve">véhiculer </w:t>
      </w:r>
      <w:r w:rsidR="00E63993">
        <w:rPr>
          <w:rFonts w:ascii="Arial" w:hAnsi="Arial" w:cs="Arial"/>
        </w:rPr>
        <w:t xml:space="preserve"> </w:t>
      </w:r>
      <w:r w:rsidR="0037495C">
        <w:rPr>
          <w:rFonts w:ascii="Arial" w:hAnsi="Arial" w:cs="Arial"/>
        </w:rPr>
        <w:t>la meilleure</w:t>
      </w:r>
      <w:r w:rsidR="00E63993">
        <w:rPr>
          <w:rFonts w:ascii="Arial" w:hAnsi="Arial" w:cs="Arial"/>
        </w:rPr>
        <w:t xml:space="preserve"> image</w:t>
      </w:r>
      <w:r w:rsidR="0037495C">
        <w:rPr>
          <w:rFonts w:ascii="Arial" w:hAnsi="Arial" w:cs="Arial"/>
        </w:rPr>
        <w:t xml:space="preserve"> de </w:t>
      </w:r>
      <w:r w:rsidR="0037495C" w:rsidRPr="002E439E">
        <w:rPr>
          <w:rFonts w:ascii="Arial" w:hAnsi="Arial" w:cs="Arial"/>
          <w:b/>
        </w:rPr>
        <w:t>LEUR</w:t>
      </w:r>
      <w:r w:rsidR="0037495C">
        <w:rPr>
          <w:rFonts w:ascii="Arial" w:hAnsi="Arial" w:cs="Arial"/>
        </w:rPr>
        <w:t xml:space="preserve"> club.</w:t>
      </w:r>
    </w:p>
    <w:p w:rsidR="003F61C2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993">
        <w:rPr>
          <w:rFonts w:ascii="Arial" w:hAnsi="Arial" w:cs="Arial"/>
        </w:rPr>
        <w:t xml:space="preserve">Leurs comportements </w:t>
      </w:r>
      <w:r w:rsidR="0037495C">
        <w:rPr>
          <w:rFonts w:ascii="Arial" w:hAnsi="Arial" w:cs="Arial"/>
        </w:rPr>
        <w:t xml:space="preserve">à l’égard des joueurs, des éducateurs, des </w:t>
      </w:r>
      <w:r w:rsidRPr="00E63993">
        <w:rPr>
          <w:rFonts w:ascii="Arial" w:hAnsi="Arial" w:cs="Arial"/>
        </w:rPr>
        <w:t>arbitres,</w:t>
      </w:r>
      <w:r w:rsidR="0037495C">
        <w:rPr>
          <w:rFonts w:ascii="Arial" w:hAnsi="Arial" w:cs="Arial"/>
        </w:rPr>
        <w:t xml:space="preserve"> des dirigeants, des </w:t>
      </w:r>
      <w:r w:rsidRPr="00E63993">
        <w:rPr>
          <w:rFonts w:ascii="Arial" w:hAnsi="Arial" w:cs="Arial"/>
        </w:rPr>
        <w:t xml:space="preserve">parents, </w:t>
      </w:r>
      <w:r w:rsidR="0037495C">
        <w:rPr>
          <w:rFonts w:ascii="Arial" w:hAnsi="Arial" w:cs="Arial"/>
        </w:rPr>
        <w:t>des adversaires, des</w:t>
      </w:r>
      <w:r w:rsidRPr="00E63993">
        <w:rPr>
          <w:rFonts w:ascii="Arial" w:hAnsi="Arial" w:cs="Arial"/>
        </w:rPr>
        <w:t xml:space="preserve"> spectateurs </w:t>
      </w:r>
      <w:r w:rsidR="0037495C">
        <w:rPr>
          <w:rFonts w:ascii="Arial" w:hAnsi="Arial" w:cs="Arial"/>
        </w:rPr>
        <w:t xml:space="preserve">et également des installations </w:t>
      </w:r>
      <w:r w:rsidRPr="00E63993">
        <w:rPr>
          <w:rFonts w:ascii="Arial" w:hAnsi="Arial" w:cs="Arial"/>
        </w:rPr>
        <w:t>se doivent d’être exemplaire</w:t>
      </w:r>
      <w:r w:rsidR="0037495C">
        <w:rPr>
          <w:rFonts w:ascii="Arial" w:hAnsi="Arial" w:cs="Arial"/>
        </w:rPr>
        <w:t>s</w:t>
      </w:r>
      <w:r w:rsidRPr="00E63993">
        <w:rPr>
          <w:rFonts w:ascii="Arial" w:hAnsi="Arial" w:cs="Arial"/>
        </w:rPr>
        <w:t>.</w:t>
      </w:r>
    </w:p>
    <w:p w:rsidR="002E439E" w:rsidRPr="002E439E" w:rsidRDefault="002E439E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E439E">
        <w:rPr>
          <w:rFonts w:ascii="Arial" w:hAnsi="Arial" w:cs="Arial"/>
          <w:b/>
        </w:rPr>
        <w:t>L</w:t>
      </w:r>
      <w:r w:rsidR="00FF1472" w:rsidRPr="002E439E">
        <w:rPr>
          <w:rFonts w:ascii="Arial" w:hAnsi="Arial" w:cs="Arial"/>
          <w:b/>
        </w:rPr>
        <w:t xml:space="preserve">a </w:t>
      </w:r>
      <w:r w:rsidR="00A520AA" w:rsidRPr="002E439E">
        <w:rPr>
          <w:rFonts w:ascii="Arial" w:hAnsi="Arial" w:cs="Arial"/>
          <w:b/>
        </w:rPr>
        <w:t>« </w:t>
      </w:r>
      <w:r>
        <w:rPr>
          <w:rFonts w:ascii="Arial" w:hAnsi="Arial" w:cs="Arial"/>
          <w:b/>
        </w:rPr>
        <w:t>C</w:t>
      </w:r>
      <w:r w:rsidR="00FF1472" w:rsidRPr="002E439E">
        <w:rPr>
          <w:rFonts w:ascii="Arial" w:hAnsi="Arial" w:cs="Arial"/>
          <w:b/>
        </w:rPr>
        <w:t>ommission Ethique</w:t>
      </w:r>
      <w:r w:rsidR="00A520AA" w:rsidRPr="002E439E">
        <w:rPr>
          <w:rFonts w:ascii="Arial" w:hAnsi="Arial" w:cs="Arial"/>
          <w:b/>
        </w:rPr>
        <w:t> »</w:t>
      </w:r>
      <w:r w:rsidR="000B5A76" w:rsidRPr="002E439E">
        <w:rPr>
          <w:rFonts w:ascii="Arial" w:hAnsi="Arial" w:cs="Arial"/>
          <w:b/>
        </w:rPr>
        <w:t xml:space="preserve"> </w:t>
      </w:r>
      <w:r w:rsidRPr="002E439E">
        <w:rPr>
          <w:rFonts w:ascii="Arial" w:hAnsi="Arial" w:cs="Arial"/>
          <w:b/>
        </w:rPr>
        <w:t xml:space="preserve">aura tout pouvoir dans le cadre légal pour sanctionner </w:t>
      </w:r>
      <w:r>
        <w:rPr>
          <w:rFonts w:ascii="Arial" w:hAnsi="Arial" w:cs="Arial"/>
          <w:b/>
        </w:rPr>
        <w:t>l</w:t>
      </w:r>
      <w:r w:rsidR="0037495C" w:rsidRPr="002E439E">
        <w:rPr>
          <w:rFonts w:ascii="Arial" w:hAnsi="Arial" w:cs="Arial"/>
          <w:b/>
        </w:rPr>
        <w:t>es co</w:t>
      </w:r>
      <w:r w:rsidRPr="002E439E">
        <w:rPr>
          <w:rFonts w:ascii="Arial" w:hAnsi="Arial" w:cs="Arial"/>
          <w:b/>
        </w:rPr>
        <w:t>mportements extrêmes ou répétés.</w:t>
      </w:r>
    </w:p>
    <w:p w:rsidR="00E63993" w:rsidRPr="002E439E" w:rsidRDefault="002E439E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Ceux-ci</w:t>
      </w:r>
      <w:r w:rsidRPr="002E439E">
        <w:rPr>
          <w:rFonts w:ascii="Arial" w:hAnsi="Arial" w:cs="Arial"/>
          <w:b/>
        </w:rPr>
        <w:t xml:space="preserve"> </w:t>
      </w:r>
      <w:r w:rsidR="0037495C" w:rsidRPr="002E439E">
        <w:rPr>
          <w:rFonts w:ascii="Arial" w:hAnsi="Arial" w:cs="Arial"/>
          <w:b/>
        </w:rPr>
        <w:t>pourront entrainer l’exclusion à vie du club).</w:t>
      </w:r>
    </w:p>
    <w:p w:rsidR="002E439E" w:rsidRPr="002E439E" w:rsidRDefault="002E439E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E439E">
        <w:rPr>
          <w:rFonts w:ascii="Arial" w:hAnsi="Arial" w:cs="Arial"/>
          <w:b/>
        </w:rPr>
        <w:t>Si un joueur reçoit un carton pour mauvais comportement son coût sera à sa charge.</w:t>
      </w:r>
    </w:p>
    <w:p w:rsidR="002E439E" w:rsidRDefault="002E439E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5A42" w:rsidRDefault="00DC5A4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 17 :</w:t>
      </w:r>
    </w:p>
    <w:p w:rsidR="00DC5A42" w:rsidRDefault="00DC5A4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C5A42">
        <w:rPr>
          <w:rFonts w:ascii="Arial" w:hAnsi="Arial" w:cs="Arial"/>
          <w:bCs/>
        </w:rPr>
        <w:t>Chacun se doit de respecter les panneaux d’interdiction de fumer ou de stationner.</w:t>
      </w:r>
    </w:p>
    <w:p w:rsidR="00DC5A42" w:rsidRDefault="00DC5A4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7495C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993">
        <w:rPr>
          <w:rFonts w:ascii="Arial" w:hAnsi="Arial" w:cs="Arial"/>
          <w:b/>
          <w:bCs/>
        </w:rPr>
        <w:t>Article 1</w:t>
      </w:r>
      <w:r w:rsidR="00D177B0">
        <w:rPr>
          <w:rFonts w:ascii="Arial" w:hAnsi="Arial" w:cs="Arial"/>
          <w:b/>
          <w:bCs/>
        </w:rPr>
        <w:t>8</w:t>
      </w:r>
      <w:r w:rsidRPr="00E63993">
        <w:rPr>
          <w:rFonts w:ascii="Arial" w:hAnsi="Arial" w:cs="Arial"/>
          <w:b/>
          <w:bCs/>
        </w:rPr>
        <w:t xml:space="preserve"> </w:t>
      </w:r>
      <w:r w:rsidR="0037495C">
        <w:rPr>
          <w:rFonts w:ascii="Arial" w:hAnsi="Arial" w:cs="Arial"/>
        </w:rPr>
        <w:t>:</w:t>
      </w:r>
    </w:p>
    <w:p w:rsidR="005E015D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993">
        <w:rPr>
          <w:rFonts w:ascii="Arial" w:hAnsi="Arial" w:cs="Arial"/>
        </w:rPr>
        <w:t>Par m</w:t>
      </w:r>
      <w:r w:rsidR="005E015D">
        <w:rPr>
          <w:rFonts w:ascii="Arial" w:hAnsi="Arial" w:cs="Arial"/>
        </w:rPr>
        <w:t>esure d’hygiène et de sécurité,</w:t>
      </w:r>
      <w:r w:rsidRPr="00E63993">
        <w:rPr>
          <w:rFonts w:ascii="Arial" w:hAnsi="Arial" w:cs="Arial"/>
        </w:rPr>
        <w:t xml:space="preserve"> </w:t>
      </w:r>
      <w:r w:rsidR="0037495C">
        <w:rPr>
          <w:rFonts w:ascii="Arial" w:hAnsi="Arial" w:cs="Arial"/>
        </w:rPr>
        <w:t xml:space="preserve">les </w:t>
      </w:r>
      <w:r w:rsidRPr="00E63993">
        <w:rPr>
          <w:rFonts w:ascii="Arial" w:hAnsi="Arial" w:cs="Arial"/>
        </w:rPr>
        <w:t xml:space="preserve">mégots, verres ou papiers </w:t>
      </w:r>
      <w:r w:rsidR="005E015D">
        <w:rPr>
          <w:rFonts w:ascii="Arial" w:hAnsi="Arial" w:cs="Arial"/>
        </w:rPr>
        <w:t xml:space="preserve">devront être déposés dans les récipients prévus à cet effet </w:t>
      </w:r>
      <w:r w:rsidRPr="00E63993">
        <w:rPr>
          <w:rFonts w:ascii="Arial" w:hAnsi="Arial" w:cs="Arial"/>
        </w:rPr>
        <w:t>dans l’enceinte du stade</w:t>
      </w:r>
    </w:p>
    <w:p w:rsidR="005E015D" w:rsidRDefault="005E015D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5A42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993">
        <w:rPr>
          <w:rFonts w:ascii="Arial" w:hAnsi="Arial" w:cs="Arial"/>
          <w:b/>
          <w:bCs/>
        </w:rPr>
        <w:t>Article 1</w:t>
      </w:r>
      <w:r w:rsidR="00D177B0">
        <w:rPr>
          <w:rFonts w:ascii="Arial" w:hAnsi="Arial" w:cs="Arial"/>
          <w:b/>
          <w:bCs/>
        </w:rPr>
        <w:t>9</w:t>
      </w:r>
      <w:r w:rsidRPr="00E63993">
        <w:rPr>
          <w:rFonts w:ascii="Arial" w:hAnsi="Arial" w:cs="Arial"/>
          <w:b/>
          <w:bCs/>
        </w:rPr>
        <w:t xml:space="preserve"> </w:t>
      </w:r>
      <w:r w:rsidR="00DC5A42">
        <w:rPr>
          <w:rFonts w:ascii="Arial" w:hAnsi="Arial" w:cs="Arial"/>
        </w:rPr>
        <w:t>:</w:t>
      </w:r>
    </w:p>
    <w:p w:rsidR="003F61C2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993">
        <w:rPr>
          <w:rFonts w:ascii="Arial" w:hAnsi="Arial" w:cs="Arial"/>
        </w:rPr>
        <w:t>Le club peut</w:t>
      </w:r>
      <w:r w:rsidR="00E63993">
        <w:rPr>
          <w:rFonts w:ascii="Arial" w:hAnsi="Arial" w:cs="Arial"/>
        </w:rPr>
        <w:t xml:space="preserve"> </w:t>
      </w:r>
      <w:r w:rsidRPr="00E63993">
        <w:rPr>
          <w:rFonts w:ascii="Arial" w:hAnsi="Arial" w:cs="Arial"/>
        </w:rPr>
        <w:t xml:space="preserve">être amené à faire des photos </w:t>
      </w:r>
      <w:r w:rsidR="00332C6F">
        <w:rPr>
          <w:rFonts w:ascii="Arial" w:hAnsi="Arial" w:cs="Arial"/>
        </w:rPr>
        <w:t xml:space="preserve">ou films </w:t>
      </w:r>
      <w:r w:rsidRPr="00E63993">
        <w:rPr>
          <w:rFonts w:ascii="Arial" w:hAnsi="Arial" w:cs="Arial"/>
        </w:rPr>
        <w:t>d’équipes ou d’action de jeux, pour son calendrier,</w:t>
      </w:r>
      <w:r w:rsidR="00E63993">
        <w:rPr>
          <w:rFonts w:ascii="Arial" w:hAnsi="Arial" w:cs="Arial"/>
        </w:rPr>
        <w:t xml:space="preserve"> </w:t>
      </w:r>
      <w:r w:rsidRPr="00E63993">
        <w:rPr>
          <w:rFonts w:ascii="Arial" w:hAnsi="Arial" w:cs="Arial"/>
        </w:rPr>
        <w:t>son site internet, ou autres supports d’informations. Pour cela sans avis contraire, nous considérons avoir</w:t>
      </w:r>
      <w:r w:rsidR="00E63993">
        <w:rPr>
          <w:rFonts w:ascii="Arial" w:hAnsi="Arial" w:cs="Arial"/>
        </w:rPr>
        <w:t xml:space="preserve"> </w:t>
      </w:r>
      <w:r w:rsidRPr="00E63993">
        <w:rPr>
          <w:rFonts w:ascii="Arial" w:hAnsi="Arial" w:cs="Arial"/>
        </w:rPr>
        <w:t>votre autorisation.</w:t>
      </w:r>
    </w:p>
    <w:p w:rsidR="00E63993" w:rsidRPr="00E63993" w:rsidRDefault="00E63993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4D8A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993">
        <w:rPr>
          <w:rFonts w:ascii="Arial" w:hAnsi="Arial" w:cs="Arial"/>
          <w:b/>
          <w:bCs/>
        </w:rPr>
        <w:t xml:space="preserve">Article </w:t>
      </w:r>
      <w:r w:rsidR="00D177B0">
        <w:rPr>
          <w:rFonts w:ascii="Arial" w:hAnsi="Arial" w:cs="Arial"/>
          <w:b/>
          <w:bCs/>
        </w:rPr>
        <w:t>20</w:t>
      </w:r>
      <w:r w:rsidRPr="00E63993">
        <w:rPr>
          <w:rFonts w:ascii="Arial" w:hAnsi="Arial" w:cs="Arial"/>
          <w:b/>
          <w:bCs/>
        </w:rPr>
        <w:t xml:space="preserve"> </w:t>
      </w:r>
      <w:r w:rsidR="00784D8A">
        <w:rPr>
          <w:rFonts w:ascii="Arial" w:hAnsi="Arial" w:cs="Arial"/>
        </w:rPr>
        <w:t>:</w:t>
      </w:r>
    </w:p>
    <w:p w:rsidR="003F61C2" w:rsidRDefault="003F61C2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993">
        <w:rPr>
          <w:rFonts w:ascii="Arial" w:hAnsi="Arial" w:cs="Arial"/>
        </w:rPr>
        <w:t>La signature de la licence, joueur, éducateur ou dirigeant entraîne l’acceptation du présent règlement. Pour les joueurs mineurs, la signature de la licence engage les responsables légaux de l’enfant</w:t>
      </w:r>
      <w:r>
        <w:rPr>
          <w:rFonts w:ascii="Arial" w:hAnsi="Arial" w:cs="Arial"/>
          <w:sz w:val="20"/>
          <w:szCs w:val="20"/>
        </w:rPr>
        <w:t>.</w:t>
      </w:r>
    </w:p>
    <w:p w:rsidR="00784D8A" w:rsidRDefault="00784D8A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5525" w:rsidRPr="00005525" w:rsidRDefault="00005525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05525">
        <w:rPr>
          <w:rFonts w:ascii="Arial" w:hAnsi="Arial" w:cs="Arial"/>
          <w:b/>
        </w:rPr>
        <w:t>Article 21 :</w:t>
      </w:r>
    </w:p>
    <w:p w:rsidR="00005525" w:rsidRPr="00005525" w:rsidRDefault="00005525" w:rsidP="00121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5525">
        <w:rPr>
          <w:rFonts w:ascii="Arial" w:hAnsi="Arial" w:cs="Arial"/>
        </w:rPr>
        <w:t>L’association se réserve la possibilité de faire voter des modifications au présent règlement si des circonstances les rendaient nécessaires</w:t>
      </w:r>
    </w:p>
    <w:p w:rsidR="00C94DE7" w:rsidRPr="00C94DE7" w:rsidRDefault="00C94DE7" w:rsidP="00121219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1"/>
        <w:gridCol w:w="5763"/>
      </w:tblGrid>
      <w:tr w:rsidR="00591E22" w:rsidTr="000A07B1">
        <w:tc>
          <w:tcPr>
            <w:tcW w:w="2881" w:type="dxa"/>
          </w:tcPr>
          <w:p w:rsidR="00591E22" w:rsidRDefault="00591E22" w:rsidP="00591E22">
            <w:pPr>
              <w:jc w:val="center"/>
            </w:pPr>
            <w:r>
              <w:t>Cachet du club</w:t>
            </w:r>
          </w:p>
        </w:tc>
        <w:tc>
          <w:tcPr>
            <w:tcW w:w="5763" w:type="dxa"/>
          </w:tcPr>
          <w:p w:rsidR="00591E22" w:rsidRDefault="00591E22" w:rsidP="00591E22">
            <w:pPr>
              <w:jc w:val="center"/>
            </w:pPr>
            <w:r>
              <w:t>Nom et prénom du licencié</w:t>
            </w:r>
          </w:p>
        </w:tc>
      </w:tr>
      <w:tr w:rsidR="00591E22" w:rsidTr="003A6185">
        <w:tc>
          <w:tcPr>
            <w:tcW w:w="2881" w:type="dxa"/>
          </w:tcPr>
          <w:p w:rsidR="00591E22" w:rsidRDefault="00591E22" w:rsidP="00591E22">
            <w:pPr>
              <w:jc w:val="center"/>
            </w:pPr>
          </w:p>
          <w:p w:rsidR="00902FB6" w:rsidRDefault="00902FB6" w:rsidP="00902FB6"/>
          <w:p w:rsidR="00902FB6" w:rsidRDefault="00902FB6" w:rsidP="00591E22">
            <w:pPr>
              <w:jc w:val="center"/>
            </w:pPr>
          </w:p>
          <w:p w:rsidR="002768BC" w:rsidRDefault="002768BC" w:rsidP="00591E22">
            <w:pPr>
              <w:jc w:val="center"/>
            </w:pPr>
          </w:p>
          <w:p w:rsidR="002768BC" w:rsidRDefault="002768BC" w:rsidP="00591E22">
            <w:pPr>
              <w:jc w:val="center"/>
            </w:pPr>
          </w:p>
          <w:p w:rsidR="00591E22" w:rsidRDefault="00591E22" w:rsidP="00591E22">
            <w:pPr>
              <w:jc w:val="center"/>
            </w:pPr>
          </w:p>
        </w:tc>
        <w:tc>
          <w:tcPr>
            <w:tcW w:w="5763" w:type="dxa"/>
          </w:tcPr>
          <w:p w:rsidR="00591E22" w:rsidRDefault="00591E22" w:rsidP="00591E22">
            <w:pPr>
              <w:jc w:val="center"/>
            </w:pPr>
          </w:p>
          <w:p w:rsidR="00902FB6" w:rsidRDefault="00902FB6" w:rsidP="00591E22">
            <w:pPr>
              <w:jc w:val="center"/>
            </w:pPr>
          </w:p>
        </w:tc>
      </w:tr>
      <w:tr w:rsidR="00591E22" w:rsidTr="003A6185">
        <w:tc>
          <w:tcPr>
            <w:tcW w:w="2881" w:type="dxa"/>
          </w:tcPr>
          <w:p w:rsidR="00591E22" w:rsidRDefault="00591E22" w:rsidP="00591E22">
            <w:pPr>
              <w:jc w:val="center"/>
            </w:pPr>
            <w:r>
              <w:t>Le président</w:t>
            </w:r>
          </w:p>
        </w:tc>
        <w:tc>
          <w:tcPr>
            <w:tcW w:w="5763" w:type="dxa"/>
          </w:tcPr>
          <w:p w:rsidR="00591E22" w:rsidRDefault="00591E22" w:rsidP="00591E22">
            <w:pPr>
              <w:jc w:val="center"/>
            </w:pPr>
            <w:r>
              <w:t>Signature du licencié ou représentant</w:t>
            </w:r>
          </w:p>
        </w:tc>
      </w:tr>
      <w:tr w:rsidR="00591E22" w:rsidTr="003A6185">
        <w:tc>
          <w:tcPr>
            <w:tcW w:w="2881" w:type="dxa"/>
          </w:tcPr>
          <w:p w:rsidR="00591E22" w:rsidRDefault="00591E22" w:rsidP="00902FB6"/>
          <w:p w:rsidR="00591E22" w:rsidRDefault="00591E22" w:rsidP="00591E22">
            <w:pPr>
              <w:jc w:val="center"/>
            </w:pPr>
          </w:p>
          <w:p w:rsidR="002768BC" w:rsidRDefault="002768BC" w:rsidP="00591E22">
            <w:pPr>
              <w:jc w:val="center"/>
            </w:pPr>
          </w:p>
          <w:p w:rsidR="002768BC" w:rsidRDefault="002768BC" w:rsidP="00591E22">
            <w:pPr>
              <w:jc w:val="center"/>
            </w:pPr>
          </w:p>
        </w:tc>
        <w:tc>
          <w:tcPr>
            <w:tcW w:w="5763" w:type="dxa"/>
          </w:tcPr>
          <w:p w:rsidR="00591E22" w:rsidRDefault="00591E22" w:rsidP="00591E22">
            <w:pPr>
              <w:jc w:val="center"/>
            </w:pPr>
          </w:p>
        </w:tc>
      </w:tr>
    </w:tbl>
    <w:p w:rsidR="00005525" w:rsidRDefault="00005525" w:rsidP="00005525">
      <w:pPr>
        <w:jc w:val="both"/>
      </w:pPr>
    </w:p>
    <w:sectPr w:rsidR="00005525" w:rsidSect="002E439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503C"/>
    <w:multiLevelType w:val="hybridMultilevel"/>
    <w:tmpl w:val="4B26506A"/>
    <w:lvl w:ilvl="0" w:tplc="94B461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C2"/>
    <w:rsid w:val="00005525"/>
    <w:rsid w:val="00045C7A"/>
    <w:rsid w:val="00061232"/>
    <w:rsid w:val="000B5A76"/>
    <w:rsid w:val="00121219"/>
    <w:rsid w:val="001B7FCF"/>
    <w:rsid w:val="002768BC"/>
    <w:rsid w:val="002E439E"/>
    <w:rsid w:val="00332C6F"/>
    <w:rsid w:val="0034094F"/>
    <w:rsid w:val="0036262B"/>
    <w:rsid w:val="0037495C"/>
    <w:rsid w:val="003A4C80"/>
    <w:rsid w:val="003F61C2"/>
    <w:rsid w:val="00492F86"/>
    <w:rsid w:val="00502E46"/>
    <w:rsid w:val="00541637"/>
    <w:rsid w:val="00591E22"/>
    <w:rsid w:val="005A179E"/>
    <w:rsid w:val="005E015D"/>
    <w:rsid w:val="00716570"/>
    <w:rsid w:val="007436CF"/>
    <w:rsid w:val="00763E2D"/>
    <w:rsid w:val="0076581C"/>
    <w:rsid w:val="00784D8A"/>
    <w:rsid w:val="007B703C"/>
    <w:rsid w:val="008051A3"/>
    <w:rsid w:val="0083356B"/>
    <w:rsid w:val="00843457"/>
    <w:rsid w:val="008477A7"/>
    <w:rsid w:val="00880C8E"/>
    <w:rsid w:val="00902FB6"/>
    <w:rsid w:val="00916294"/>
    <w:rsid w:val="00944216"/>
    <w:rsid w:val="009B2719"/>
    <w:rsid w:val="00A520AA"/>
    <w:rsid w:val="00A648AA"/>
    <w:rsid w:val="00A941D0"/>
    <w:rsid w:val="00B87653"/>
    <w:rsid w:val="00C14587"/>
    <w:rsid w:val="00C94DE7"/>
    <w:rsid w:val="00D177B0"/>
    <w:rsid w:val="00D43FC9"/>
    <w:rsid w:val="00DB017D"/>
    <w:rsid w:val="00DB7B33"/>
    <w:rsid w:val="00DC5A42"/>
    <w:rsid w:val="00DC7A3E"/>
    <w:rsid w:val="00E24190"/>
    <w:rsid w:val="00E63993"/>
    <w:rsid w:val="00E7076A"/>
    <w:rsid w:val="00E84358"/>
    <w:rsid w:val="00EA3D30"/>
    <w:rsid w:val="00F300F4"/>
    <w:rsid w:val="00FC1257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C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C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4B6C-62AE-4326-9643-247D9199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cottrel</dc:creator>
  <cp:lastModifiedBy>cottrel</cp:lastModifiedBy>
  <cp:revision>3</cp:revision>
  <cp:lastPrinted>2015-03-19T12:56:00Z</cp:lastPrinted>
  <dcterms:created xsi:type="dcterms:W3CDTF">2015-05-11T15:10:00Z</dcterms:created>
  <dcterms:modified xsi:type="dcterms:W3CDTF">2015-06-24T10:00:00Z</dcterms:modified>
</cp:coreProperties>
</file>