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229" w:tblpY="1"/>
        <w:tblOverlap w:val="never"/>
        <w:tblW w:w="16302" w:type="dxa"/>
        <w:tblLayout w:type="fixed"/>
        <w:tblCellMar>
          <w:top w:w="55" w:type="dxa"/>
          <w:left w:w="55" w:type="dxa"/>
          <w:bottom w:w="55" w:type="dxa"/>
          <w:right w:w="55" w:type="dxa"/>
        </w:tblCellMar>
        <w:tblLook w:val="0000" w:firstRow="0" w:lastRow="0" w:firstColumn="0" w:lastColumn="0" w:noHBand="0" w:noVBand="0"/>
      </w:tblPr>
      <w:tblGrid>
        <w:gridCol w:w="8222"/>
        <w:gridCol w:w="8080"/>
      </w:tblGrid>
      <w:tr w:rsidR="000406A4" w:rsidRPr="00803FE9" w:rsidTr="00376A89">
        <w:trPr>
          <w:tblHeader/>
        </w:trPr>
        <w:tc>
          <w:tcPr>
            <w:tcW w:w="8222" w:type="dxa"/>
          </w:tcPr>
          <w:p w:rsidR="001C5847" w:rsidRPr="00803FE9" w:rsidRDefault="001C5847" w:rsidP="00BC3CF7">
            <w:pPr>
              <w:snapToGrid w:val="0"/>
              <w:rPr>
                <w:color w:val="000000"/>
                <w:sz w:val="18"/>
                <w:szCs w:val="18"/>
                <w:u w:val="single"/>
              </w:rPr>
            </w:pPr>
            <w:bookmarkStart w:id="0" w:name="_GoBack"/>
            <w:bookmarkEnd w:id="0"/>
          </w:p>
          <w:p w:rsidR="001C5847" w:rsidRPr="00803FE9" w:rsidRDefault="00A65248" w:rsidP="00803FE9">
            <w:pPr>
              <w:snapToGrid w:val="0"/>
              <w:jc w:val="center"/>
              <w:rPr>
                <w:b/>
                <w:color w:val="000000"/>
                <w:sz w:val="18"/>
                <w:szCs w:val="18"/>
                <w:u w:val="single"/>
              </w:rPr>
            </w:pPr>
            <w:r>
              <w:rPr>
                <w:b/>
                <w:bCs/>
                <w:noProof/>
                <w:color w:val="000000"/>
                <w:sz w:val="18"/>
                <w:szCs w:val="18"/>
                <w:lang w:eastAsia="fr-FR"/>
              </w:rPr>
              <mc:AlternateContent>
                <mc:Choice Requires="wps">
                  <w:drawing>
                    <wp:anchor distT="0" distB="0" distL="114300" distR="114300" simplePos="0" relativeHeight="251656704" behindDoc="0" locked="0" layoutInCell="1" allowOverlap="1">
                      <wp:simplePos x="0" y="0"/>
                      <wp:positionH relativeFrom="column">
                        <wp:posOffset>5179695</wp:posOffset>
                      </wp:positionH>
                      <wp:positionV relativeFrom="paragraph">
                        <wp:posOffset>100965</wp:posOffset>
                      </wp:positionV>
                      <wp:extent cx="9525" cy="7124700"/>
                      <wp:effectExtent l="7620" t="5715" r="11430" b="133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1247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407.85pt;margin-top:7.95pt;width:.75pt;height:5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">
                      <v:stroke dashstyle="1 1" endcap="round"/>
                    </v:shape>
                  </w:pict>
                </mc:Fallback>
              </mc:AlternateContent>
            </w:r>
            <w:r w:rsidR="007B0243" w:rsidRPr="00803FE9">
              <w:rPr>
                <w:b/>
                <w:bCs/>
                <w:color w:val="000000"/>
                <w:sz w:val="18"/>
                <w:szCs w:val="18"/>
                <w:u w:val="single"/>
              </w:rPr>
              <w:t>REGLEMENT DU VIDE GRENIER DU</w:t>
            </w:r>
            <w:r w:rsidR="001C5847" w:rsidRPr="00803FE9">
              <w:rPr>
                <w:b/>
                <w:bCs/>
                <w:color w:val="000000"/>
                <w:sz w:val="18"/>
                <w:szCs w:val="18"/>
                <w:u w:val="single"/>
              </w:rPr>
              <w:t xml:space="preserve"> </w:t>
            </w:r>
            <w:r w:rsidR="001C5847" w:rsidRPr="00803FE9">
              <w:rPr>
                <w:b/>
                <w:color w:val="000000"/>
                <w:sz w:val="18"/>
                <w:szCs w:val="18"/>
                <w:u w:val="single"/>
              </w:rPr>
              <w:t xml:space="preserve">DIMANCHE </w:t>
            </w:r>
            <w:r w:rsidR="003719F2">
              <w:rPr>
                <w:b/>
                <w:color w:val="000000"/>
                <w:sz w:val="18"/>
                <w:szCs w:val="18"/>
                <w:u w:val="single"/>
              </w:rPr>
              <w:t>28 OCTOBRE 2018</w:t>
            </w:r>
            <w:r w:rsidR="001C5847" w:rsidRPr="00803FE9">
              <w:rPr>
                <w:b/>
                <w:color w:val="000000"/>
                <w:sz w:val="18"/>
                <w:szCs w:val="18"/>
                <w:u w:val="single"/>
              </w:rPr>
              <w:t xml:space="preserve"> A MURET</w:t>
            </w:r>
          </w:p>
          <w:p w:rsidR="000406A4" w:rsidRPr="00803FE9" w:rsidRDefault="000406A4" w:rsidP="00BC3CF7">
            <w:pPr>
              <w:rPr>
                <w:color w:val="000000"/>
                <w:sz w:val="18"/>
                <w:szCs w:val="18"/>
              </w:rPr>
            </w:pPr>
          </w:p>
          <w:p w:rsidR="000406A4" w:rsidRPr="00803FE9" w:rsidRDefault="000406A4" w:rsidP="00BC3CF7">
            <w:pPr>
              <w:spacing w:line="0" w:lineRule="atLeast"/>
              <w:rPr>
                <w:color w:val="000000"/>
                <w:sz w:val="18"/>
                <w:szCs w:val="18"/>
              </w:rPr>
            </w:pPr>
            <w:r w:rsidRPr="00803FE9">
              <w:rPr>
                <w:color w:val="000000"/>
                <w:sz w:val="18"/>
                <w:szCs w:val="18"/>
              </w:rPr>
              <w:t xml:space="preserve">Organisé par </w:t>
            </w:r>
            <w:r w:rsidR="00A708E5" w:rsidRPr="00803FE9">
              <w:rPr>
                <w:color w:val="000000"/>
                <w:sz w:val="18"/>
                <w:szCs w:val="18"/>
              </w:rPr>
              <w:t>le RCM</w:t>
            </w:r>
            <w:r w:rsidR="001C5847" w:rsidRPr="00803FE9">
              <w:rPr>
                <w:color w:val="000000"/>
                <w:sz w:val="18"/>
                <w:szCs w:val="18"/>
              </w:rPr>
              <w:t xml:space="preserve">, </w:t>
            </w:r>
            <w:r w:rsidR="00A708E5" w:rsidRPr="00803FE9">
              <w:rPr>
                <w:color w:val="000000"/>
                <w:sz w:val="18"/>
                <w:szCs w:val="18"/>
              </w:rPr>
              <w:t xml:space="preserve"> Racing Club de MURET , club de football de MURET ;</w:t>
            </w:r>
          </w:p>
          <w:p w:rsidR="000406A4" w:rsidRPr="00803FE9" w:rsidRDefault="0032376F" w:rsidP="00803FE9">
            <w:pPr>
              <w:spacing w:line="0" w:lineRule="atLeast"/>
              <w:jc w:val="both"/>
              <w:rPr>
                <w:color w:val="000000"/>
                <w:sz w:val="18"/>
                <w:szCs w:val="18"/>
              </w:rPr>
            </w:pPr>
            <w:r>
              <w:rPr>
                <w:color w:val="000000"/>
                <w:sz w:val="18"/>
                <w:szCs w:val="18"/>
              </w:rPr>
              <w:t>Ouvert au public de 7</w:t>
            </w:r>
            <w:r w:rsidR="000406A4" w:rsidRPr="00803FE9">
              <w:rPr>
                <w:color w:val="000000"/>
                <w:sz w:val="18"/>
                <w:szCs w:val="18"/>
              </w:rPr>
              <w:t xml:space="preserve">h </w:t>
            </w:r>
            <w:r w:rsidR="000406A4" w:rsidRPr="00803FE9">
              <w:rPr>
                <w:bCs/>
                <w:color w:val="000000"/>
                <w:sz w:val="18"/>
                <w:szCs w:val="18"/>
              </w:rPr>
              <w:t>à 18h</w:t>
            </w:r>
            <w:r w:rsidR="000406A4" w:rsidRPr="00803FE9">
              <w:rPr>
                <w:color w:val="000000"/>
                <w:sz w:val="18"/>
                <w:szCs w:val="18"/>
              </w:rPr>
              <w:t xml:space="preserve">, se déroulera </w:t>
            </w:r>
            <w:r w:rsidR="00A708E5" w:rsidRPr="00803FE9">
              <w:rPr>
                <w:color w:val="000000"/>
                <w:sz w:val="18"/>
                <w:szCs w:val="18"/>
              </w:rPr>
              <w:t>à l’intérieur du Complexe Sportif Colette Besson, Espace Jacqueline Auriol.</w:t>
            </w:r>
          </w:p>
          <w:p w:rsidR="000406A4" w:rsidRPr="00803FE9" w:rsidRDefault="000406A4" w:rsidP="00803FE9">
            <w:pPr>
              <w:spacing w:line="0" w:lineRule="atLeast"/>
              <w:jc w:val="both"/>
              <w:rPr>
                <w:color w:val="000000"/>
                <w:sz w:val="18"/>
                <w:szCs w:val="18"/>
              </w:rPr>
            </w:pPr>
          </w:p>
          <w:p w:rsidR="000406A4" w:rsidRPr="00803FE9" w:rsidRDefault="000406A4" w:rsidP="00803FE9">
            <w:pPr>
              <w:spacing w:line="0" w:lineRule="atLeast"/>
              <w:jc w:val="both"/>
              <w:rPr>
                <w:color w:val="000000"/>
                <w:sz w:val="18"/>
                <w:szCs w:val="18"/>
                <w:u w:val="single"/>
              </w:rPr>
            </w:pPr>
            <w:r w:rsidRPr="00803FE9">
              <w:rPr>
                <w:color w:val="000000"/>
                <w:sz w:val="18"/>
                <w:szCs w:val="18"/>
                <w:u w:val="single"/>
              </w:rPr>
              <w:t xml:space="preserve">Article 1 - Horaires </w:t>
            </w:r>
          </w:p>
          <w:p w:rsidR="000406A4" w:rsidRPr="00803FE9" w:rsidRDefault="000406A4" w:rsidP="00803FE9">
            <w:pPr>
              <w:spacing w:line="0" w:lineRule="atLeast"/>
              <w:jc w:val="both"/>
              <w:rPr>
                <w:color w:val="000000"/>
                <w:sz w:val="18"/>
                <w:szCs w:val="18"/>
              </w:rPr>
            </w:pPr>
            <w:r w:rsidRPr="00803FE9">
              <w:rPr>
                <w:color w:val="000000"/>
                <w:sz w:val="18"/>
                <w:szCs w:val="18"/>
              </w:rPr>
              <w:t xml:space="preserve">Les exposants devront se présenter le dimanche </w:t>
            </w:r>
            <w:r w:rsidR="003719F2">
              <w:rPr>
                <w:color w:val="000000"/>
                <w:sz w:val="18"/>
                <w:szCs w:val="18"/>
              </w:rPr>
              <w:t>28 octobre 2018</w:t>
            </w:r>
            <w:r w:rsidR="00A708E5" w:rsidRPr="00803FE9">
              <w:rPr>
                <w:color w:val="000000"/>
                <w:sz w:val="18"/>
                <w:szCs w:val="18"/>
              </w:rPr>
              <w:t xml:space="preserve"> </w:t>
            </w:r>
            <w:r w:rsidR="00A25158">
              <w:rPr>
                <w:color w:val="000000"/>
                <w:sz w:val="18"/>
                <w:szCs w:val="18"/>
              </w:rPr>
              <w:t>à partir de 6</w:t>
            </w:r>
            <w:r w:rsidRPr="00803FE9">
              <w:rPr>
                <w:color w:val="000000"/>
                <w:sz w:val="18"/>
                <w:szCs w:val="18"/>
              </w:rPr>
              <w:t xml:space="preserve">h et avant 9h </w:t>
            </w:r>
            <w:r w:rsidRPr="00803FE9">
              <w:rPr>
                <w:sz w:val="18"/>
                <w:szCs w:val="18"/>
              </w:rPr>
              <w:t>munis de leur carte d'identité</w:t>
            </w:r>
            <w:r w:rsidRPr="00803FE9">
              <w:rPr>
                <w:color w:val="000000"/>
                <w:sz w:val="18"/>
                <w:szCs w:val="18"/>
              </w:rPr>
              <w:t xml:space="preserve">. Passé ce délai et sans avertissement, les organisateurs disposeront de leur emplacement. </w:t>
            </w:r>
          </w:p>
          <w:p w:rsidR="000406A4" w:rsidRPr="00803FE9" w:rsidRDefault="000406A4" w:rsidP="00803FE9">
            <w:pPr>
              <w:spacing w:line="0" w:lineRule="atLeast"/>
              <w:jc w:val="both"/>
              <w:rPr>
                <w:color w:val="000000"/>
                <w:sz w:val="18"/>
                <w:szCs w:val="18"/>
              </w:rPr>
            </w:pPr>
          </w:p>
          <w:p w:rsidR="000406A4" w:rsidRPr="00803FE9" w:rsidRDefault="000406A4" w:rsidP="00803FE9">
            <w:pPr>
              <w:spacing w:line="0" w:lineRule="atLeast"/>
              <w:jc w:val="both"/>
              <w:rPr>
                <w:i/>
                <w:color w:val="000000"/>
                <w:sz w:val="18"/>
                <w:szCs w:val="18"/>
              </w:rPr>
            </w:pPr>
            <w:r w:rsidRPr="00803FE9">
              <w:rPr>
                <w:color w:val="000000"/>
                <w:sz w:val="18"/>
                <w:szCs w:val="18"/>
                <w:u w:val="single"/>
              </w:rPr>
              <w:t xml:space="preserve">Article 2 - Réservation </w:t>
            </w:r>
            <w:r w:rsidRPr="00803FE9">
              <w:rPr>
                <w:color w:val="000000"/>
                <w:sz w:val="18"/>
                <w:szCs w:val="18"/>
              </w:rPr>
              <w:t xml:space="preserve">   </w:t>
            </w:r>
            <w:r w:rsidRPr="00803FE9">
              <w:rPr>
                <w:i/>
                <w:color w:val="000000"/>
                <w:sz w:val="18"/>
                <w:szCs w:val="18"/>
              </w:rPr>
              <w:t>!!! Attention le nombre de places est limité !!!</w:t>
            </w:r>
          </w:p>
          <w:p w:rsidR="000406A4" w:rsidRPr="00803FE9" w:rsidRDefault="000406A4" w:rsidP="00803FE9">
            <w:pPr>
              <w:spacing w:line="0" w:lineRule="atLeast"/>
              <w:jc w:val="both"/>
              <w:rPr>
                <w:color w:val="000000"/>
                <w:sz w:val="18"/>
                <w:szCs w:val="18"/>
              </w:rPr>
            </w:pPr>
            <w:r w:rsidRPr="00803FE9">
              <w:rPr>
                <w:color w:val="000000"/>
                <w:sz w:val="18"/>
                <w:szCs w:val="18"/>
              </w:rPr>
              <w:t xml:space="preserve">La réservation sera enregistrée dès réception du </w:t>
            </w:r>
            <w:r w:rsidRPr="00803FE9">
              <w:rPr>
                <w:color w:val="000000"/>
                <w:sz w:val="18"/>
                <w:szCs w:val="18"/>
                <w:u w:val="single"/>
              </w:rPr>
              <w:t>dossier complet</w:t>
            </w:r>
            <w:r w:rsidRPr="00803FE9">
              <w:rPr>
                <w:color w:val="000000"/>
                <w:sz w:val="18"/>
                <w:szCs w:val="18"/>
              </w:rPr>
              <w:t xml:space="preserve"> (Paiement de l'emplacement, bulletin d'inscription signé, photocopie recto verso de la pièce d'identité) au nom d’une personne majeure. </w:t>
            </w:r>
          </w:p>
          <w:p w:rsidR="000406A4" w:rsidRPr="00803FE9" w:rsidRDefault="000406A4" w:rsidP="00803FE9">
            <w:pPr>
              <w:spacing w:line="0" w:lineRule="atLeast"/>
              <w:jc w:val="both"/>
              <w:rPr>
                <w:color w:val="000000"/>
                <w:sz w:val="18"/>
                <w:szCs w:val="18"/>
              </w:rPr>
            </w:pPr>
            <w:r w:rsidRPr="00803FE9">
              <w:rPr>
                <w:color w:val="000000"/>
                <w:sz w:val="18"/>
                <w:szCs w:val="18"/>
              </w:rPr>
              <w:t xml:space="preserve">Toute réservation non accompagnée du paiement total ne sera pas prise en compte. </w:t>
            </w:r>
            <w:r w:rsidRPr="00803FE9">
              <w:rPr>
                <w:color w:val="000000"/>
                <w:sz w:val="18"/>
                <w:szCs w:val="18"/>
                <w:u w:val="single"/>
              </w:rPr>
              <w:t>Aucun remboursement ne sera consenti en cas de non participation de votre part.</w:t>
            </w:r>
            <w:r w:rsidRPr="00803FE9">
              <w:rPr>
                <w:color w:val="000000"/>
                <w:sz w:val="18"/>
                <w:szCs w:val="18"/>
              </w:rPr>
              <w:t xml:space="preserve"> Toutes ces informations seront répertoriées dans un registre tenu à la disposition des services de contrôle pendant toute la durée de la manifestation et déposées à </w:t>
            </w:r>
            <w:smartTag w:uri="urn:schemas-microsoft-com:office:smarttags" w:element="PersonName">
              <w:smartTagPr>
                <w:attr w:name="ProductID" w:val="la Sous-Pr￩fecture"/>
              </w:smartTagPr>
              <w:r w:rsidRPr="00803FE9">
                <w:rPr>
                  <w:color w:val="000000"/>
                  <w:sz w:val="18"/>
                  <w:szCs w:val="18"/>
                </w:rPr>
                <w:t>la Sous-Préfecture</w:t>
              </w:r>
            </w:smartTag>
            <w:r w:rsidRPr="00803FE9">
              <w:rPr>
                <w:color w:val="000000"/>
                <w:sz w:val="18"/>
                <w:szCs w:val="18"/>
              </w:rPr>
              <w:t>.</w:t>
            </w:r>
          </w:p>
          <w:p w:rsidR="000406A4" w:rsidRPr="00803FE9" w:rsidRDefault="000406A4" w:rsidP="00803FE9">
            <w:pPr>
              <w:spacing w:line="0" w:lineRule="atLeast"/>
              <w:jc w:val="both"/>
              <w:rPr>
                <w:color w:val="000000"/>
                <w:sz w:val="18"/>
                <w:szCs w:val="18"/>
              </w:rPr>
            </w:pPr>
          </w:p>
          <w:p w:rsidR="000406A4" w:rsidRPr="00803FE9" w:rsidRDefault="000406A4" w:rsidP="00803FE9">
            <w:pPr>
              <w:spacing w:line="0" w:lineRule="atLeast"/>
              <w:jc w:val="both"/>
              <w:rPr>
                <w:color w:val="000000"/>
                <w:sz w:val="18"/>
                <w:szCs w:val="18"/>
                <w:u w:val="single"/>
              </w:rPr>
            </w:pPr>
            <w:r w:rsidRPr="00803FE9">
              <w:rPr>
                <w:color w:val="000000"/>
                <w:sz w:val="18"/>
                <w:szCs w:val="18"/>
              </w:rPr>
              <w:t xml:space="preserve"> </w:t>
            </w:r>
            <w:r w:rsidRPr="00803FE9">
              <w:rPr>
                <w:color w:val="000000"/>
                <w:sz w:val="18"/>
                <w:szCs w:val="18"/>
                <w:u w:val="single"/>
              </w:rPr>
              <w:t>Article 3 : Emplacements :</w:t>
            </w:r>
            <w:r w:rsidR="00A708E5" w:rsidRPr="00803FE9">
              <w:rPr>
                <w:color w:val="000000"/>
                <w:sz w:val="18"/>
                <w:szCs w:val="18"/>
                <w:u w:val="single"/>
              </w:rPr>
              <w:t xml:space="preserve">4x3 </w:t>
            </w:r>
            <w:r w:rsidR="005E714C">
              <w:rPr>
                <w:color w:val="000000"/>
                <w:sz w:val="18"/>
                <w:szCs w:val="18"/>
                <w:u w:val="single"/>
              </w:rPr>
              <w:t>au prix de 10</w:t>
            </w:r>
            <w:r w:rsidRPr="00803FE9">
              <w:rPr>
                <w:color w:val="000000"/>
                <w:sz w:val="18"/>
                <w:szCs w:val="18"/>
                <w:u w:val="single"/>
              </w:rPr>
              <w:t xml:space="preserve">€ </w:t>
            </w:r>
          </w:p>
          <w:p w:rsidR="000406A4" w:rsidRPr="00803FE9" w:rsidRDefault="000406A4" w:rsidP="00803FE9">
            <w:pPr>
              <w:spacing w:line="0" w:lineRule="atLeast"/>
              <w:jc w:val="both"/>
              <w:rPr>
                <w:color w:val="000000"/>
                <w:sz w:val="18"/>
                <w:szCs w:val="18"/>
              </w:rPr>
            </w:pPr>
            <w:r w:rsidRPr="00803FE9">
              <w:rPr>
                <w:color w:val="000000"/>
                <w:sz w:val="18"/>
                <w:szCs w:val="18"/>
              </w:rPr>
              <w:t>- Toute inscription enregistrée est définitive, aucune modification ne pourra avoir lieu.</w:t>
            </w:r>
          </w:p>
          <w:p w:rsidR="000406A4" w:rsidRPr="00803FE9" w:rsidRDefault="000406A4" w:rsidP="00803FE9">
            <w:pPr>
              <w:spacing w:line="0" w:lineRule="atLeast"/>
              <w:jc w:val="both"/>
              <w:rPr>
                <w:color w:val="000000"/>
                <w:sz w:val="18"/>
                <w:szCs w:val="18"/>
              </w:rPr>
            </w:pPr>
            <w:r w:rsidRPr="00803FE9">
              <w:rPr>
                <w:color w:val="000000"/>
                <w:sz w:val="18"/>
                <w:szCs w:val="18"/>
              </w:rPr>
              <w:t>- Les emplacements matérialisés au sol devront être respectés, aucun dépassement ne sera toléré.</w:t>
            </w:r>
          </w:p>
          <w:p w:rsidR="000406A4" w:rsidRPr="00803FE9" w:rsidRDefault="000406A4" w:rsidP="00803FE9">
            <w:pPr>
              <w:spacing w:line="0" w:lineRule="atLeast"/>
              <w:jc w:val="both"/>
              <w:rPr>
                <w:bCs/>
                <w:color w:val="000000"/>
                <w:sz w:val="18"/>
                <w:szCs w:val="18"/>
              </w:rPr>
            </w:pPr>
            <w:r w:rsidRPr="00803FE9">
              <w:rPr>
                <w:color w:val="000000"/>
                <w:sz w:val="18"/>
                <w:szCs w:val="18"/>
              </w:rPr>
              <w:t>- L</w:t>
            </w:r>
            <w:r w:rsidRPr="00803FE9">
              <w:rPr>
                <w:bCs/>
                <w:color w:val="000000"/>
                <w:sz w:val="18"/>
                <w:szCs w:val="18"/>
              </w:rPr>
              <w:t xml:space="preserve">es organisateurs se réservent le droit d'attribuer les emplacements suivant le flux des véhicules. </w:t>
            </w:r>
          </w:p>
          <w:p w:rsidR="000406A4" w:rsidRPr="00803FE9" w:rsidRDefault="000406A4" w:rsidP="00803FE9">
            <w:pPr>
              <w:tabs>
                <w:tab w:val="left" w:pos="300"/>
              </w:tabs>
              <w:spacing w:line="0" w:lineRule="atLeast"/>
              <w:jc w:val="both"/>
              <w:rPr>
                <w:color w:val="000000"/>
                <w:sz w:val="18"/>
                <w:szCs w:val="18"/>
              </w:rPr>
            </w:pPr>
            <w:r w:rsidRPr="00803FE9">
              <w:rPr>
                <w:color w:val="000000"/>
                <w:sz w:val="18"/>
                <w:szCs w:val="18"/>
              </w:rPr>
              <w:t>- Il n'est pas garanti l'emplacement à côté d'une personne voulue.</w:t>
            </w:r>
          </w:p>
          <w:p w:rsidR="000406A4" w:rsidRPr="00803FE9" w:rsidRDefault="000406A4" w:rsidP="00803FE9">
            <w:pPr>
              <w:tabs>
                <w:tab w:val="left" w:pos="360"/>
              </w:tabs>
              <w:spacing w:line="0" w:lineRule="atLeast"/>
              <w:jc w:val="both"/>
              <w:rPr>
                <w:bCs/>
                <w:color w:val="000000"/>
                <w:sz w:val="18"/>
                <w:szCs w:val="18"/>
              </w:rPr>
            </w:pPr>
            <w:r w:rsidRPr="00803FE9">
              <w:rPr>
                <w:bCs/>
                <w:color w:val="000000"/>
                <w:sz w:val="18"/>
                <w:szCs w:val="18"/>
              </w:rPr>
              <w:t>- Pour des raisons de sécurité, aucun départ ne pourra avoir lieu avant 18h</w:t>
            </w:r>
          </w:p>
          <w:p w:rsidR="000406A4" w:rsidRPr="00803FE9" w:rsidRDefault="000406A4" w:rsidP="00803FE9">
            <w:pPr>
              <w:tabs>
                <w:tab w:val="left" w:pos="360"/>
              </w:tabs>
              <w:spacing w:line="0" w:lineRule="atLeast"/>
              <w:jc w:val="both"/>
              <w:rPr>
                <w:color w:val="000000"/>
                <w:sz w:val="18"/>
                <w:szCs w:val="18"/>
              </w:rPr>
            </w:pPr>
            <w:r w:rsidRPr="00803FE9">
              <w:rPr>
                <w:color w:val="000000"/>
                <w:sz w:val="18"/>
                <w:szCs w:val="18"/>
              </w:rPr>
              <w:t xml:space="preserve">- </w:t>
            </w:r>
            <w:r w:rsidRPr="00803FE9">
              <w:rPr>
                <w:bCs/>
                <w:color w:val="000000"/>
                <w:sz w:val="18"/>
                <w:szCs w:val="18"/>
              </w:rPr>
              <w:t>C</w:t>
            </w:r>
            <w:r w:rsidRPr="00803FE9">
              <w:rPr>
                <w:color w:val="000000"/>
                <w:sz w:val="18"/>
                <w:szCs w:val="18"/>
              </w:rPr>
              <w:t>haque place devra être libérée propre à 19heures. Tout objet invendu devra être repris par le vendeur.</w:t>
            </w:r>
          </w:p>
          <w:p w:rsidR="000406A4" w:rsidRPr="00803FE9" w:rsidRDefault="000406A4" w:rsidP="00803FE9">
            <w:pPr>
              <w:spacing w:line="0" w:lineRule="atLeast"/>
              <w:jc w:val="both"/>
              <w:rPr>
                <w:color w:val="000000"/>
                <w:sz w:val="18"/>
                <w:szCs w:val="18"/>
              </w:rPr>
            </w:pPr>
          </w:p>
          <w:p w:rsidR="000406A4" w:rsidRPr="00803FE9" w:rsidRDefault="000406A4" w:rsidP="00803FE9">
            <w:pPr>
              <w:spacing w:line="0" w:lineRule="atLeast"/>
              <w:jc w:val="both"/>
              <w:rPr>
                <w:color w:val="000000"/>
                <w:sz w:val="18"/>
                <w:szCs w:val="18"/>
                <w:u w:val="single"/>
              </w:rPr>
            </w:pPr>
            <w:r w:rsidRPr="00803FE9">
              <w:rPr>
                <w:color w:val="000000"/>
                <w:sz w:val="18"/>
                <w:szCs w:val="18"/>
                <w:u w:val="single"/>
              </w:rPr>
              <w:t>Article 4 : Matériel d'exposition</w:t>
            </w:r>
          </w:p>
          <w:p w:rsidR="000406A4" w:rsidRPr="00803FE9" w:rsidRDefault="000406A4" w:rsidP="00803FE9">
            <w:pPr>
              <w:spacing w:line="0" w:lineRule="atLeast"/>
              <w:jc w:val="both"/>
              <w:rPr>
                <w:color w:val="000000"/>
                <w:sz w:val="18"/>
                <w:szCs w:val="18"/>
              </w:rPr>
            </w:pPr>
            <w:r w:rsidRPr="00803FE9">
              <w:rPr>
                <w:color w:val="000000"/>
                <w:sz w:val="18"/>
                <w:szCs w:val="18"/>
              </w:rPr>
              <w:t>Aucun matériel n'est mis à disposition par les organisateurs. Les exposants devront apporter leur matériel  ainsi que le nécessaire pour s'adapter au terrain et aux conditions météorologiques.</w:t>
            </w:r>
          </w:p>
          <w:p w:rsidR="000406A4" w:rsidRPr="00803FE9" w:rsidRDefault="000406A4" w:rsidP="00803FE9">
            <w:pPr>
              <w:spacing w:line="0" w:lineRule="atLeast"/>
              <w:jc w:val="both"/>
              <w:rPr>
                <w:color w:val="000000"/>
                <w:sz w:val="18"/>
                <w:szCs w:val="18"/>
              </w:rPr>
            </w:pPr>
          </w:p>
          <w:p w:rsidR="000406A4" w:rsidRPr="00803FE9" w:rsidRDefault="000406A4" w:rsidP="00803FE9">
            <w:pPr>
              <w:spacing w:line="0" w:lineRule="atLeast"/>
              <w:jc w:val="both"/>
              <w:rPr>
                <w:color w:val="000000"/>
                <w:sz w:val="18"/>
                <w:szCs w:val="18"/>
                <w:u w:val="single"/>
              </w:rPr>
            </w:pPr>
            <w:r w:rsidRPr="00803FE9">
              <w:rPr>
                <w:color w:val="000000"/>
                <w:sz w:val="18"/>
                <w:szCs w:val="18"/>
                <w:u w:val="single"/>
              </w:rPr>
              <w:t xml:space="preserve">Article 5 : Obligations des exposants </w:t>
            </w:r>
          </w:p>
          <w:p w:rsidR="000406A4" w:rsidRPr="00803FE9" w:rsidRDefault="000406A4" w:rsidP="00803FE9">
            <w:pPr>
              <w:pStyle w:val="Corpsdetexte"/>
              <w:spacing w:line="0" w:lineRule="atLeast"/>
              <w:jc w:val="both"/>
              <w:rPr>
                <w:b w:val="0"/>
                <w:sz w:val="18"/>
                <w:szCs w:val="18"/>
              </w:rPr>
            </w:pPr>
            <w:r w:rsidRPr="00803FE9">
              <w:rPr>
                <w:b w:val="0"/>
                <w:sz w:val="18"/>
                <w:szCs w:val="18"/>
              </w:rPr>
              <w:t>Les exposants devront arriver munis de leur carte d'identité.</w:t>
            </w:r>
            <w:r w:rsidRPr="00803FE9">
              <w:rPr>
                <w:b w:val="0"/>
                <w:bCs/>
                <w:sz w:val="18"/>
                <w:szCs w:val="18"/>
              </w:rPr>
              <w:t xml:space="preserve"> Le vide-grenier est ouvert aux seuls particuliers sous réserve de se conformer au présent</w:t>
            </w:r>
            <w:r w:rsidRPr="00803FE9">
              <w:rPr>
                <w:b w:val="0"/>
                <w:sz w:val="18"/>
                <w:szCs w:val="18"/>
              </w:rPr>
              <w:t xml:space="preserve"> règlement et aux  lois relatives au commerce. De plus selon l’art. R321-9 du 07/01/2009 : l’exposant s’engage à ne participer à plus de deux manifestations dans l’année civile. L'exposant s'y engage à son inscription. Il s'engage à ne pas mettre en vente, </w:t>
            </w:r>
            <w:r w:rsidRPr="00803FE9">
              <w:rPr>
                <w:b w:val="0"/>
                <w:bCs/>
                <w:sz w:val="18"/>
                <w:szCs w:val="18"/>
              </w:rPr>
              <w:t>d’objets militaires</w:t>
            </w:r>
            <w:r w:rsidRPr="00803FE9">
              <w:rPr>
                <w:b w:val="0"/>
                <w:sz w:val="18"/>
                <w:szCs w:val="18"/>
              </w:rPr>
              <w:t xml:space="preserve">, des armes, animaux vivants, nourriture, et tout article dangereux et/ou immoral. </w:t>
            </w:r>
          </w:p>
          <w:p w:rsidR="000406A4" w:rsidRPr="00803FE9" w:rsidRDefault="000406A4" w:rsidP="00803FE9">
            <w:pPr>
              <w:spacing w:line="0" w:lineRule="atLeast"/>
              <w:jc w:val="both"/>
              <w:rPr>
                <w:color w:val="000000"/>
                <w:sz w:val="18"/>
                <w:szCs w:val="18"/>
              </w:rPr>
            </w:pPr>
            <w:r w:rsidRPr="00803FE9">
              <w:rPr>
                <w:color w:val="000000"/>
                <w:sz w:val="18"/>
                <w:szCs w:val="18"/>
              </w:rPr>
              <w:t xml:space="preserve">Les exposants sont tenus de se conformer aux lois et décrets en vigueur (en particulier en matière de sécurité) et devront avoir satisfait à toutes les obligations légales et avoir souscrit toutes les assurances utiles. Les organisateurs déclinent toute responsabilité vis-à-vis des exposants sur leur situation juridique et fiscale ainsi qu’en cas d’accident corporel. Toute personne ne respectant pas le règlement en sa totalité sera priée de quitter les lieux sans qu'elle puisse réclamer le remboursement de sa réservation. </w:t>
            </w:r>
          </w:p>
          <w:p w:rsidR="000406A4" w:rsidRPr="00803FE9" w:rsidRDefault="000406A4" w:rsidP="00803FE9">
            <w:pPr>
              <w:spacing w:line="0" w:lineRule="atLeast"/>
              <w:jc w:val="both"/>
              <w:rPr>
                <w:color w:val="000000"/>
                <w:sz w:val="18"/>
                <w:szCs w:val="18"/>
              </w:rPr>
            </w:pPr>
          </w:p>
          <w:p w:rsidR="000406A4" w:rsidRPr="00803FE9" w:rsidRDefault="000406A4" w:rsidP="00803FE9">
            <w:pPr>
              <w:spacing w:line="0" w:lineRule="atLeast"/>
              <w:jc w:val="both"/>
              <w:rPr>
                <w:color w:val="000000"/>
                <w:sz w:val="18"/>
                <w:szCs w:val="18"/>
                <w:u w:val="single"/>
              </w:rPr>
            </w:pPr>
            <w:r w:rsidRPr="00803FE9">
              <w:rPr>
                <w:color w:val="000000"/>
                <w:sz w:val="18"/>
                <w:szCs w:val="18"/>
                <w:u w:val="single"/>
              </w:rPr>
              <w:t>Article 6 : Restauration vide-grenier</w:t>
            </w:r>
          </w:p>
          <w:p w:rsidR="000406A4" w:rsidRPr="00803FE9" w:rsidRDefault="000406A4" w:rsidP="00803FE9">
            <w:pPr>
              <w:spacing w:line="0" w:lineRule="atLeast"/>
              <w:jc w:val="both"/>
              <w:rPr>
                <w:color w:val="000000"/>
                <w:sz w:val="18"/>
                <w:szCs w:val="18"/>
              </w:rPr>
            </w:pPr>
            <w:r w:rsidRPr="00803FE9">
              <w:rPr>
                <w:color w:val="000000"/>
                <w:sz w:val="18"/>
                <w:szCs w:val="18"/>
              </w:rPr>
              <w:t>Il est confié aux organisateurs l'exclusivité de la restauration (buvette/sandwiches).</w:t>
            </w:r>
          </w:p>
          <w:p w:rsidR="000406A4" w:rsidRPr="00803FE9" w:rsidRDefault="000406A4" w:rsidP="00803FE9">
            <w:pPr>
              <w:spacing w:line="0" w:lineRule="atLeast"/>
              <w:ind w:right="-486"/>
              <w:jc w:val="both"/>
              <w:rPr>
                <w:color w:val="000000"/>
                <w:sz w:val="18"/>
                <w:szCs w:val="18"/>
              </w:rPr>
            </w:pPr>
            <w:r w:rsidRPr="00803FE9">
              <w:rPr>
                <w:color w:val="000000"/>
                <w:sz w:val="18"/>
                <w:szCs w:val="18"/>
              </w:rPr>
              <w:t xml:space="preserve">Il est interdit aux exposants de vendre des produits alimentaires, d’allumer un feu ou d’utiliser un barbecue. </w:t>
            </w:r>
          </w:p>
          <w:p w:rsidR="000406A4" w:rsidRPr="00803FE9" w:rsidRDefault="000406A4" w:rsidP="00803FE9">
            <w:pPr>
              <w:spacing w:line="0" w:lineRule="atLeast"/>
              <w:jc w:val="both"/>
              <w:rPr>
                <w:color w:val="000000"/>
                <w:sz w:val="18"/>
                <w:szCs w:val="18"/>
              </w:rPr>
            </w:pPr>
          </w:p>
          <w:p w:rsidR="000406A4" w:rsidRPr="00803FE9" w:rsidRDefault="000406A4" w:rsidP="00803FE9">
            <w:pPr>
              <w:spacing w:line="0" w:lineRule="atLeast"/>
              <w:jc w:val="both"/>
              <w:rPr>
                <w:color w:val="000000"/>
                <w:sz w:val="18"/>
                <w:szCs w:val="18"/>
                <w:u w:val="single"/>
              </w:rPr>
            </w:pPr>
            <w:r w:rsidRPr="00803FE9">
              <w:rPr>
                <w:color w:val="000000"/>
                <w:sz w:val="18"/>
                <w:szCs w:val="18"/>
                <w:u w:val="single"/>
              </w:rPr>
              <w:t xml:space="preserve">Article 7 : Dommages subis aux exposants </w:t>
            </w:r>
          </w:p>
          <w:p w:rsidR="000406A4" w:rsidRPr="00803FE9" w:rsidRDefault="000406A4" w:rsidP="00803FE9">
            <w:pPr>
              <w:spacing w:line="0" w:lineRule="atLeast"/>
              <w:jc w:val="both"/>
              <w:rPr>
                <w:color w:val="000000"/>
                <w:sz w:val="18"/>
                <w:szCs w:val="18"/>
              </w:rPr>
            </w:pPr>
            <w:r w:rsidRPr="00803FE9">
              <w:rPr>
                <w:color w:val="000000"/>
                <w:sz w:val="18"/>
                <w:szCs w:val="18"/>
              </w:rPr>
              <w:t xml:space="preserve">Les organisateurs ne seront en aucun cas responsables des pertes, dommages, détérioration ou vols qui seraient subis par les exposants quel qu'en soit </w:t>
            </w:r>
            <w:smartTag w:uri="urn:schemas-microsoft-com:office:smarttags" w:element="PersonName">
              <w:smartTagPr>
                <w:attr w:name="ProductID" w:val="la cause. Les"/>
              </w:smartTagPr>
              <w:r w:rsidRPr="00803FE9">
                <w:rPr>
                  <w:color w:val="000000"/>
                  <w:sz w:val="18"/>
                  <w:szCs w:val="18"/>
                </w:rPr>
                <w:t>la cause. Les</w:t>
              </w:r>
            </w:smartTag>
            <w:r w:rsidRPr="00803FE9">
              <w:rPr>
                <w:color w:val="000000"/>
                <w:sz w:val="18"/>
                <w:szCs w:val="18"/>
              </w:rPr>
              <w:t xml:space="preserve"> objets et documents exposés demeurent sous l'entière responsabilité des propriétaires à leurs risques et périls. </w:t>
            </w:r>
          </w:p>
          <w:p w:rsidR="000406A4" w:rsidRPr="00803FE9" w:rsidRDefault="000406A4" w:rsidP="00803FE9">
            <w:pPr>
              <w:spacing w:line="0" w:lineRule="atLeast"/>
              <w:jc w:val="both"/>
              <w:rPr>
                <w:color w:val="000000"/>
                <w:sz w:val="18"/>
                <w:szCs w:val="18"/>
              </w:rPr>
            </w:pPr>
          </w:p>
          <w:p w:rsidR="000406A4" w:rsidRPr="00803FE9" w:rsidRDefault="000406A4" w:rsidP="00803FE9">
            <w:pPr>
              <w:pStyle w:val="Titre1"/>
              <w:tabs>
                <w:tab w:val="left" w:pos="0"/>
              </w:tabs>
              <w:spacing w:line="0" w:lineRule="atLeast"/>
              <w:jc w:val="both"/>
              <w:rPr>
                <w:b w:val="0"/>
                <w:color w:val="000000"/>
                <w:sz w:val="18"/>
                <w:szCs w:val="18"/>
              </w:rPr>
            </w:pPr>
            <w:r w:rsidRPr="00803FE9">
              <w:rPr>
                <w:b w:val="0"/>
                <w:color w:val="000000"/>
                <w:sz w:val="18"/>
                <w:szCs w:val="18"/>
              </w:rPr>
              <w:t>Article 8 : Annulation</w:t>
            </w:r>
          </w:p>
          <w:p w:rsidR="000406A4" w:rsidRDefault="000406A4" w:rsidP="00803FE9">
            <w:pPr>
              <w:spacing w:line="0" w:lineRule="atLeast"/>
              <w:jc w:val="both"/>
              <w:rPr>
                <w:bCs/>
                <w:color w:val="000000"/>
                <w:sz w:val="18"/>
                <w:szCs w:val="18"/>
              </w:rPr>
            </w:pPr>
            <w:r w:rsidRPr="00803FE9">
              <w:rPr>
                <w:bCs/>
                <w:color w:val="000000"/>
                <w:sz w:val="18"/>
                <w:szCs w:val="18"/>
              </w:rPr>
              <w:t>L’association organisatrice reste la seule instance compétente pour annuler ou non la manifestation en cas d’intempéries ou autres. Elle pourra alors le décider librement.</w:t>
            </w:r>
          </w:p>
          <w:p w:rsidR="000406A4" w:rsidRPr="00803FE9" w:rsidRDefault="000406A4" w:rsidP="00803FE9">
            <w:pPr>
              <w:spacing w:line="0" w:lineRule="atLeast"/>
              <w:jc w:val="both"/>
              <w:rPr>
                <w:bCs/>
                <w:i/>
                <w:color w:val="000000"/>
                <w:sz w:val="18"/>
                <w:szCs w:val="18"/>
              </w:rPr>
            </w:pPr>
            <w:r w:rsidRPr="00803FE9">
              <w:rPr>
                <w:bCs/>
                <w:i/>
                <w:color w:val="000000"/>
                <w:sz w:val="18"/>
                <w:szCs w:val="18"/>
              </w:rPr>
              <w:t>Imprimé par nos soins – Ne pas jeter sur la voie publique</w:t>
            </w:r>
            <w:r w:rsidR="00803FE9">
              <w:rPr>
                <w:bCs/>
                <w:i/>
                <w:color w:val="000000"/>
                <w:sz w:val="18"/>
                <w:szCs w:val="18"/>
              </w:rPr>
              <w:t xml:space="preserve">                                              </w:t>
            </w:r>
            <w:r w:rsidR="00803FE9" w:rsidRPr="00803FE9">
              <w:rPr>
                <w:b/>
                <w:bCs/>
                <w:i/>
                <w:color w:val="000000"/>
                <w:sz w:val="18"/>
                <w:szCs w:val="18"/>
              </w:rPr>
              <w:t>A CONSERVER</w:t>
            </w:r>
          </w:p>
          <w:p w:rsidR="000406A4" w:rsidRPr="00803FE9" w:rsidRDefault="000406A4" w:rsidP="00803FE9">
            <w:pPr>
              <w:spacing w:line="0" w:lineRule="atLeast"/>
              <w:jc w:val="both"/>
              <w:rPr>
                <w:bCs/>
                <w:i/>
                <w:color w:val="000000"/>
                <w:sz w:val="18"/>
                <w:szCs w:val="18"/>
              </w:rPr>
            </w:pPr>
          </w:p>
        </w:tc>
        <w:tc>
          <w:tcPr>
            <w:tcW w:w="8080" w:type="dxa"/>
            <w:shd w:val="clear" w:color="auto" w:fill="FFFFFF"/>
          </w:tcPr>
          <w:p w:rsidR="007B0243" w:rsidRPr="00803FE9" w:rsidRDefault="007B0243" w:rsidP="00BC3CF7">
            <w:pPr>
              <w:pStyle w:val="Titre4"/>
              <w:tabs>
                <w:tab w:val="left" w:pos="0"/>
              </w:tabs>
              <w:snapToGrid w:val="0"/>
              <w:ind w:right="-110"/>
              <w:rPr>
                <w:bCs/>
                <w:caps/>
                <w:color w:val="000000"/>
                <w:sz w:val="22"/>
                <w:szCs w:val="22"/>
              </w:rPr>
            </w:pPr>
          </w:p>
          <w:p w:rsidR="000406A4" w:rsidRPr="00244C55" w:rsidRDefault="000406A4" w:rsidP="00BC3CF7">
            <w:pPr>
              <w:pStyle w:val="Titre4"/>
              <w:tabs>
                <w:tab w:val="clear" w:pos="0"/>
                <w:tab w:val="left" w:pos="-142"/>
              </w:tabs>
              <w:snapToGrid w:val="0"/>
              <w:ind w:right="-110"/>
              <w:rPr>
                <w:bCs/>
                <w:caps/>
                <w:color w:val="000000"/>
                <w:sz w:val="24"/>
                <w:szCs w:val="24"/>
                <w:u w:val="none"/>
              </w:rPr>
            </w:pPr>
            <w:r w:rsidRPr="00244C55">
              <w:rPr>
                <w:caps/>
                <w:color w:val="000000"/>
                <w:sz w:val="24"/>
                <w:szCs w:val="24"/>
                <w:u w:val="none"/>
              </w:rPr>
              <w:t xml:space="preserve">Bulletin de réservation du </w:t>
            </w:r>
            <w:r w:rsidRPr="00244C55">
              <w:rPr>
                <w:bCs/>
                <w:caps/>
                <w:color w:val="000000"/>
                <w:sz w:val="24"/>
                <w:szCs w:val="24"/>
                <w:u w:val="none"/>
              </w:rPr>
              <w:t xml:space="preserve">VIDE GRENIER </w:t>
            </w:r>
          </w:p>
          <w:p w:rsidR="000406A4" w:rsidRPr="00244C55" w:rsidRDefault="00A65248" w:rsidP="00BC3CF7">
            <w:pPr>
              <w:tabs>
                <w:tab w:val="left" w:pos="-142"/>
              </w:tabs>
              <w:ind w:right="-110"/>
              <w:rPr>
                <w:b/>
                <w:bCs/>
                <w:caps/>
                <w:color w:val="000000"/>
              </w:rPr>
            </w:pPr>
            <w:r>
              <w:rPr>
                <w:b/>
                <w:bCs/>
                <w:caps/>
                <w:noProof/>
                <w:color w:val="000000"/>
                <w:lang w:eastAsia="fr-FR"/>
              </w:rPr>
              <mc:AlternateContent>
                <mc:Choice Requires="wps">
                  <w:drawing>
                    <wp:anchor distT="0" distB="0" distL="114300" distR="114300" simplePos="0" relativeHeight="251658752" behindDoc="0" locked="0" layoutInCell="1" allowOverlap="1">
                      <wp:simplePos x="0" y="0"/>
                      <wp:positionH relativeFrom="column">
                        <wp:posOffset>85725</wp:posOffset>
                      </wp:positionH>
                      <wp:positionV relativeFrom="paragraph">
                        <wp:posOffset>65405</wp:posOffset>
                      </wp:positionV>
                      <wp:extent cx="925195" cy="775970"/>
                      <wp:effectExtent l="9525" t="8255" r="8255" b="63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775970"/>
                              </a:xfrm>
                              <a:prstGeom prst="rect">
                                <a:avLst/>
                              </a:prstGeom>
                              <a:solidFill>
                                <a:srgbClr val="FFFFFF"/>
                              </a:solidFill>
                              <a:ln w="9525">
                                <a:solidFill>
                                  <a:srgbClr val="000000"/>
                                </a:solidFill>
                                <a:miter lim="800000"/>
                                <a:headEnd/>
                                <a:tailEnd/>
                              </a:ln>
                            </wps:spPr>
                            <wps:txbx>
                              <w:txbxContent>
                                <w:p w:rsidR="000D166F" w:rsidRDefault="007D68FD">
                                  <w:r>
                                    <w:rPr>
                                      <w:noProof/>
                                      <w:lang w:eastAsia="fr-FR"/>
                                    </w:rPr>
                                    <w:drawing>
                                      <wp:inline distT="0" distB="0" distL="0" distR="0">
                                        <wp:extent cx="755015" cy="818515"/>
                                        <wp:effectExtent l="19050" t="0" r="6985" b="0"/>
                                        <wp:docPr id="1" name="Image 1" descr="r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logo"/>
                                                <pic:cNvPicPr>
                                                  <a:picLocks noChangeAspect="1" noChangeArrowheads="1"/>
                                                </pic:cNvPicPr>
                                              </pic:nvPicPr>
                                              <pic:blipFill>
                                                <a:blip r:embed="rId8"/>
                                                <a:srcRect/>
                                                <a:stretch>
                                                  <a:fillRect/>
                                                </a:stretch>
                                              </pic:blipFill>
                                              <pic:spPr bwMode="auto">
                                                <a:xfrm>
                                                  <a:off x="0" y="0"/>
                                                  <a:ext cx="755015" cy="8185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75pt;margin-top:5.15pt;width:72.85pt;height:6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">
                      <v:textbox>
                        <w:txbxContent>
                          <w:p w:rsidR="000D166F" w:rsidRDefault="007D68FD">
                            <w:r>
                              <w:rPr>
                                <w:noProof/>
                                <w:lang w:eastAsia="fr-FR"/>
                              </w:rPr>
                              <w:drawing>
                                <wp:inline distT="0" distB="0" distL="0" distR="0">
                                  <wp:extent cx="755015" cy="818515"/>
                                  <wp:effectExtent l="19050" t="0" r="6985" b="0"/>
                                  <wp:docPr id="1" name="Image 1" descr="r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logo"/>
                                          <pic:cNvPicPr>
                                            <a:picLocks noChangeAspect="1" noChangeArrowheads="1"/>
                                          </pic:cNvPicPr>
                                        </pic:nvPicPr>
                                        <pic:blipFill>
                                          <a:blip r:embed="rId8"/>
                                          <a:srcRect/>
                                          <a:stretch>
                                            <a:fillRect/>
                                          </a:stretch>
                                        </pic:blipFill>
                                        <pic:spPr bwMode="auto">
                                          <a:xfrm>
                                            <a:off x="0" y="0"/>
                                            <a:ext cx="755015" cy="818515"/>
                                          </a:xfrm>
                                          <a:prstGeom prst="rect">
                                            <a:avLst/>
                                          </a:prstGeom>
                                          <a:noFill/>
                                          <a:ln w="9525">
                                            <a:noFill/>
                                            <a:miter lim="800000"/>
                                            <a:headEnd/>
                                            <a:tailEnd/>
                                          </a:ln>
                                        </pic:spPr>
                                      </pic:pic>
                                    </a:graphicData>
                                  </a:graphic>
                                </wp:inline>
                              </w:drawing>
                            </w:r>
                          </w:p>
                        </w:txbxContent>
                      </v:textbox>
                    </v:shape>
                  </w:pict>
                </mc:Fallback>
              </mc:AlternateContent>
            </w:r>
          </w:p>
          <w:p w:rsidR="000406A4" w:rsidRPr="00244C55" w:rsidRDefault="000406A4" w:rsidP="00BC3CF7">
            <w:pPr>
              <w:pStyle w:val="Titre4"/>
              <w:tabs>
                <w:tab w:val="clear" w:pos="0"/>
                <w:tab w:val="left" w:pos="-142"/>
              </w:tabs>
              <w:ind w:right="-110"/>
              <w:rPr>
                <w:caps/>
                <w:color w:val="auto"/>
                <w:sz w:val="24"/>
                <w:szCs w:val="24"/>
              </w:rPr>
            </w:pPr>
            <w:r w:rsidRPr="00244C55">
              <w:rPr>
                <w:caps/>
                <w:color w:val="000000"/>
                <w:sz w:val="24"/>
                <w:szCs w:val="24"/>
              </w:rPr>
              <w:t>DIMANCHE</w:t>
            </w:r>
            <w:r w:rsidR="007C7195">
              <w:rPr>
                <w:caps/>
                <w:color w:val="000000"/>
                <w:sz w:val="24"/>
                <w:szCs w:val="24"/>
              </w:rPr>
              <w:t xml:space="preserve"> </w:t>
            </w:r>
            <w:r w:rsidR="003719F2">
              <w:rPr>
                <w:caps/>
                <w:color w:val="000000"/>
                <w:sz w:val="24"/>
                <w:szCs w:val="24"/>
              </w:rPr>
              <w:t>28 octobre 2018</w:t>
            </w:r>
            <w:r w:rsidR="00A708E5" w:rsidRPr="00244C55">
              <w:rPr>
                <w:caps/>
                <w:color w:val="000000"/>
                <w:sz w:val="24"/>
                <w:szCs w:val="24"/>
              </w:rPr>
              <w:t xml:space="preserve"> </w:t>
            </w:r>
            <w:r w:rsidR="00A708E5" w:rsidRPr="00244C55">
              <w:rPr>
                <w:caps/>
                <w:color w:val="auto"/>
                <w:sz w:val="24"/>
                <w:szCs w:val="24"/>
              </w:rPr>
              <w:t>a muret</w:t>
            </w:r>
          </w:p>
          <w:p w:rsidR="000406A4" w:rsidRPr="00244C55" w:rsidRDefault="000406A4" w:rsidP="00BC3CF7">
            <w:pPr>
              <w:tabs>
                <w:tab w:val="left" w:pos="-142"/>
              </w:tabs>
              <w:ind w:right="-110"/>
              <w:rPr>
                <w:b/>
                <w:caps/>
              </w:rPr>
            </w:pPr>
          </w:p>
          <w:p w:rsidR="000406A4" w:rsidRPr="00244C55" w:rsidRDefault="000406A4" w:rsidP="000D166F">
            <w:pPr>
              <w:pStyle w:val="Titre4"/>
              <w:tabs>
                <w:tab w:val="clear" w:pos="0"/>
                <w:tab w:val="left" w:pos="-142"/>
              </w:tabs>
              <w:ind w:right="-110"/>
              <w:rPr>
                <w:caps/>
                <w:color w:val="000000"/>
                <w:sz w:val="24"/>
                <w:szCs w:val="24"/>
                <w:u w:val="none"/>
              </w:rPr>
            </w:pPr>
            <w:r w:rsidRPr="00244C55">
              <w:rPr>
                <w:caps/>
                <w:color w:val="000000"/>
                <w:sz w:val="24"/>
                <w:szCs w:val="24"/>
                <w:u w:val="none"/>
              </w:rPr>
              <w:t xml:space="preserve">Organisé par </w:t>
            </w:r>
            <w:r w:rsidR="00A708E5" w:rsidRPr="00244C55">
              <w:rPr>
                <w:caps/>
                <w:color w:val="000000"/>
                <w:sz w:val="24"/>
                <w:szCs w:val="24"/>
                <w:u w:val="none"/>
              </w:rPr>
              <w:t xml:space="preserve">le rc muret </w:t>
            </w:r>
            <w:r w:rsidR="00A708E5" w:rsidRPr="00244C55">
              <w:rPr>
                <w:caps/>
                <w:color w:val="000000"/>
                <w:sz w:val="16"/>
                <w:szCs w:val="16"/>
                <w:u w:val="none"/>
              </w:rPr>
              <w:t>(1)</w:t>
            </w:r>
          </w:p>
          <w:p w:rsidR="000406A4" w:rsidRPr="00244C55" w:rsidRDefault="000406A4" w:rsidP="00BC3CF7">
            <w:pPr>
              <w:tabs>
                <w:tab w:val="left" w:pos="-142"/>
              </w:tabs>
              <w:ind w:right="-110"/>
              <w:rPr>
                <w:b/>
                <w:caps/>
                <w:color w:val="000000"/>
              </w:rPr>
            </w:pPr>
          </w:p>
          <w:p w:rsidR="000406A4" w:rsidRPr="00244C55" w:rsidRDefault="000406A4" w:rsidP="00BC3CF7">
            <w:pPr>
              <w:tabs>
                <w:tab w:val="left" w:pos="-142"/>
              </w:tabs>
              <w:spacing w:line="360" w:lineRule="auto"/>
              <w:ind w:left="283" w:right="-110"/>
              <w:rPr>
                <w:color w:val="000000"/>
                <w:sz w:val="16"/>
                <w:szCs w:val="16"/>
              </w:rPr>
            </w:pPr>
            <w:r w:rsidRPr="00803FE9">
              <w:rPr>
                <w:color w:val="000000"/>
                <w:sz w:val="22"/>
                <w:szCs w:val="22"/>
              </w:rPr>
              <w:t xml:space="preserve">Je soussigné(e) personne majeure, </w:t>
            </w:r>
            <w:r w:rsidRPr="00244C55">
              <w:rPr>
                <w:color w:val="000000"/>
                <w:sz w:val="16"/>
                <w:szCs w:val="16"/>
              </w:rPr>
              <w:t>(</w:t>
            </w:r>
            <w:r w:rsidR="001C5847" w:rsidRPr="00244C55">
              <w:rPr>
                <w:color w:val="000000"/>
                <w:sz w:val="16"/>
                <w:szCs w:val="16"/>
              </w:rPr>
              <w:t>2</w:t>
            </w:r>
            <w:r w:rsidRPr="00244C55">
              <w:rPr>
                <w:color w:val="000000"/>
                <w:sz w:val="16"/>
                <w:szCs w:val="16"/>
              </w:rPr>
              <w:t>)</w:t>
            </w:r>
          </w:p>
          <w:p w:rsidR="007B0243" w:rsidRPr="00803FE9" w:rsidRDefault="000406A4" w:rsidP="00BC3CF7">
            <w:pPr>
              <w:tabs>
                <w:tab w:val="left" w:pos="-142"/>
              </w:tabs>
              <w:spacing w:line="360" w:lineRule="auto"/>
              <w:ind w:left="283" w:right="-110"/>
              <w:rPr>
                <w:color w:val="000000"/>
                <w:sz w:val="22"/>
                <w:szCs w:val="22"/>
              </w:rPr>
            </w:pPr>
            <w:r w:rsidRPr="00803FE9">
              <w:rPr>
                <w:color w:val="000000"/>
                <w:sz w:val="22"/>
                <w:szCs w:val="22"/>
              </w:rPr>
              <w:t>NOM.......................................................</w:t>
            </w:r>
            <w:r w:rsidR="00803FE9">
              <w:rPr>
                <w:color w:val="000000"/>
                <w:sz w:val="22"/>
                <w:szCs w:val="22"/>
              </w:rPr>
              <w:t>...</w:t>
            </w:r>
            <w:r w:rsidRPr="00803FE9">
              <w:rPr>
                <w:color w:val="000000"/>
                <w:sz w:val="22"/>
                <w:szCs w:val="22"/>
              </w:rPr>
              <w:t>..........</w:t>
            </w:r>
            <w:r w:rsidR="007B0243" w:rsidRPr="00803FE9">
              <w:rPr>
                <w:color w:val="000000"/>
                <w:sz w:val="22"/>
                <w:szCs w:val="22"/>
              </w:rPr>
              <w:t>................................................................</w:t>
            </w:r>
          </w:p>
          <w:p w:rsidR="000406A4" w:rsidRPr="00803FE9" w:rsidRDefault="007B0243" w:rsidP="00BC3CF7">
            <w:pPr>
              <w:tabs>
                <w:tab w:val="left" w:pos="-142"/>
              </w:tabs>
              <w:spacing w:line="360" w:lineRule="auto"/>
              <w:ind w:left="283" w:right="-110"/>
              <w:rPr>
                <w:color w:val="000000"/>
                <w:sz w:val="22"/>
                <w:szCs w:val="22"/>
              </w:rPr>
            </w:pPr>
            <w:r w:rsidRPr="00803FE9">
              <w:rPr>
                <w:color w:val="000000"/>
                <w:sz w:val="22"/>
                <w:szCs w:val="22"/>
              </w:rPr>
              <w:t>Prénom</w:t>
            </w:r>
            <w:r w:rsidR="000406A4" w:rsidRPr="00803FE9">
              <w:rPr>
                <w:color w:val="000000"/>
                <w:sz w:val="22"/>
                <w:szCs w:val="22"/>
              </w:rPr>
              <w:t>................................................................</w:t>
            </w:r>
            <w:r w:rsidRPr="00803FE9">
              <w:rPr>
                <w:color w:val="000000"/>
                <w:sz w:val="22"/>
                <w:szCs w:val="22"/>
              </w:rPr>
              <w:t>...................................</w:t>
            </w:r>
            <w:r w:rsidR="00803FE9">
              <w:rPr>
                <w:color w:val="000000"/>
                <w:sz w:val="22"/>
                <w:szCs w:val="22"/>
              </w:rPr>
              <w:t>...</w:t>
            </w:r>
            <w:r w:rsidRPr="00803FE9">
              <w:rPr>
                <w:color w:val="000000"/>
                <w:sz w:val="22"/>
                <w:szCs w:val="22"/>
              </w:rPr>
              <w:t>...........................</w:t>
            </w:r>
          </w:p>
          <w:p w:rsidR="000406A4" w:rsidRPr="00803FE9" w:rsidRDefault="000406A4" w:rsidP="00BC3CF7">
            <w:pPr>
              <w:tabs>
                <w:tab w:val="left" w:pos="-142"/>
              </w:tabs>
              <w:spacing w:line="360" w:lineRule="auto"/>
              <w:ind w:left="283" w:right="-110"/>
              <w:rPr>
                <w:color w:val="000000"/>
                <w:sz w:val="22"/>
                <w:szCs w:val="22"/>
              </w:rPr>
            </w:pPr>
            <w:r w:rsidRPr="00803FE9">
              <w:rPr>
                <w:color w:val="000000"/>
                <w:sz w:val="22"/>
                <w:szCs w:val="22"/>
              </w:rPr>
              <w:t>Demeurant à   ......................................................................................</w:t>
            </w:r>
            <w:r w:rsidR="00803FE9">
              <w:rPr>
                <w:color w:val="000000"/>
                <w:sz w:val="22"/>
                <w:szCs w:val="22"/>
              </w:rPr>
              <w:t>....</w:t>
            </w:r>
            <w:r w:rsidRPr="00803FE9">
              <w:rPr>
                <w:color w:val="000000"/>
                <w:sz w:val="22"/>
                <w:szCs w:val="22"/>
              </w:rPr>
              <w:t>....</w:t>
            </w:r>
            <w:r w:rsidR="007B0243" w:rsidRPr="00803FE9">
              <w:rPr>
                <w:color w:val="000000"/>
                <w:sz w:val="22"/>
                <w:szCs w:val="22"/>
              </w:rPr>
              <w:t>........................</w:t>
            </w:r>
          </w:p>
          <w:p w:rsidR="000406A4" w:rsidRPr="00803FE9" w:rsidRDefault="000406A4" w:rsidP="00BC3CF7">
            <w:pPr>
              <w:tabs>
                <w:tab w:val="left" w:pos="-142"/>
              </w:tabs>
              <w:spacing w:line="360" w:lineRule="auto"/>
              <w:ind w:left="283" w:right="-110"/>
              <w:rPr>
                <w:color w:val="000000"/>
                <w:sz w:val="22"/>
                <w:szCs w:val="22"/>
              </w:rPr>
            </w:pPr>
            <w:r w:rsidRPr="00803FE9">
              <w:rPr>
                <w:color w:val="000000"/>
                <w:sz w:val="22"/>
                <w:szCs w:val="22"/>
              </w:rPr>
              <w:t>...............................................................................</w:t>
            </w:r>
            <w:r w:rsidR="007B0243" w:rsidRPr="00803FE9">
              <w:rPr>
                <w:color w:val="000000"/>
                <w:sz w:val="22"/>
                <w:szCs w:val="22"/>
              </w:rPr>
              <w:t>...............................................</w:t>
            </w:r>
            <w:r w:rsidR="00803FE9">
              <w:rPr>
                <w:color w:val="000000"/>
                <w:sz w:val="22"/>
                <w:szCs w:val="22"/>
              </w:rPr>
              <w:t>..</w:t>
            </w:r>
            <w:r w:rsidR="007B0243" w:rsidRPr="00803FE9">
              <w:rPr>
                <w:color w:val="000000"/>
                <w:sz w:val="22"/>
                <w:szCs w:val="22"/>
              </w:rPr>
              <w:t>.............</w:t>
            </w:r>
          </w:p>
          <w:p w:rsidR="000406A4" w:rsidRPr="00803FE9" w:rsidRDefault="000406A4" w:rsidP="00BC3CF7">
            <w:pPr>
              <w:tabs>
                <w:tab w:val="left" w:pos="-142"/>
              </w:tabs>
              <w:spacing w:line="360" w:lineRule="auto"/>
              <w:ind w:left="283" w:right="-110"/>
              <w:rPr>
                <w:color w:val="000000"/>
                <w:sz w:val="22"/>
                <w:szCs w:val="22"/>
              </w:rPr>
            </w:pPr>
            <w:r w:rsidRPr="00803FE9">
              <w:rPr>
                <w:iCs/>
                <w:color w:val="000000"/>
                <w:sz w:val="22"/>
                <w:szCs w:val="22"/>
              </w:rPr>
              <w:t>N</w:t>
            </w:r>
            <w:r w:rsidR="007B0243" w:rsidRPr="00803FE9">
              <w:rPr>
                <w:color w:val="000000"/>
                <w:sz w:val="22"/>
                <w:szCs w:val="22"/>
              </w:rPr>
              <w:t>° de téléphone</w:t>
            </w:r>
            <w:r w:rsidRPr="00803FE9">
              <w:rPr>
                <w:color w:val="000000"/>
                <w:sz w:val="22"/>
                <w:szCs w:val="22"/>
              </w:rPr>
              <w:t>................................</w:t>
            </w:r>
            <w:r w:rsidR="007B0243" w:rsidRPr="00803FE9">
              <w:rPr>
                <w:color w:val="000000"/>
                <w:sz w:val="22"/>
                <w:szCs w:val="22"/>
              </w:rPr>
              <w:t>.......................................................................</w:t>
            </w:r>
            <w:r w:rsidR="00803FE9">
              <w:rPr>
                <w:color w:val="000000"/>
                <w:sz w:val="22"/>
                <w:szCs w:val="22"/>
              </w:rPr>
              <w:t>...</w:t>
            </w:r>
            <w:r w:rsidR="007B0243" w:rsidRPr="00803FE9">
              <w:rPr>
                <w:color w:val="000000"/>
                <w:sz w:val="22"/>
                <w:szCs w:val="22"/>
              </w:rPr>
              <w:t>.........</w:t>
            </w:r>
          </w:p>
          <w:p w:rsidR="000406A4" w:rsidRPr="00803FE9" w:rsidRDefault="007B0243" w:rsidP="00BC3CF7">
            <w:pPr>
              <w:tabs>
                <w:tab w:val="left" w:pos="-142"/>
              </w:tabs>
              <w:spacing w:line="360" w:lineRule="auto"/>
              <w:ind w:left="283" w:right="-110"/>
              <w:rPr>
                <w:color w:val="000000"/>
                <w:sz w:val="22"/>
                <w:szCs w:val="22"/>
              </w:rPr>
            </w:pPr>
            <w:r w:rsidRPr="00803FE9">
              <w:rPr>
                <w:color w:val="000000"/>
                <w:sz w:val="22"/>
                <w:szCs w:val="22"/>
              </w:rPr>
              <w:t>Email</w:t>
            </w:r>
            <w:r w:rsidR="000406A4" w:rsidRPr="00803FE9">
              <w:rPr>
                <w:color w:val="000000"/>
                <w:sz w:val="22"/>
                <w:szCs w:val="22"/>
              </w:rPr>
              <w:t>..................................................................................</w:t>
            </w:r>
            <w:r w:rsidRPr="00803FE9">
              <w:rPr>
                <w:color w:val="000000"/>
                <w:sz w:val="22"/>
                <w:szCs w:val="22"/>
              </w:rPr>
              <w:t>......................................</w:t>
            </w:r>
            <w:r w:rsidR="00803FE9">
              <w:rPr>
                <w:color w:val="000000"/>
                <w:sz w:val="22"/>
                <w:szCs w:val="22"/>
              </w:rPr>
              <w:t>...</w:t>
            </w:r>
            <w:r w:rsidRPr="00803FE9">
              <w:rPr>
                <w:color w:val="000000"/>
                <w:sz w:val="22"/>
                <w:szCs w:val="22"/>
              </w:rPr>
              <w:t>.........</w:t>
            </w:r>
          </w:p>
          <w:p w:rsidR="000406A4" w:rsidRPr="00803FE9" w:rsidRDefault="000406A4" w:rsidP="00BC3CF7">
            <w:pPr>
              <w:tabs>
                <w:tab w:val="left" w:pos="-142"/>
              </w:tabs>
              <w:spacing w:line="360" w:lineRule="auto"/>
              <w:ind w:left="283" w:right="-110"/>
              <w:rPr>
                <w:color w:val="000000"/>
                <w:sz w:val="22"/>
                <w:szCs w:val="22"/>
              </w:rPr>
            </w:pPr>
            <w:r w:rsidRPr="00803FE9">
              <w:rPr>
                <w:color w:val="000000"/>
                <w:sz w:val="22"/>
                <w:szCs w:val="22"/>
              </w:rPr>
              <w:t>Nombre de stands réservés ............. x 1</w:t>
            </w:r>
            <w:r w:rsidR="005E714C">
              <w:rPr>
                <w:color w:val="000000"/>
                <w:sz w:val="22"/>
                <w:szCs w:val="22"/>
              </w:rPr>
              <w:t>0</w:t>
            </w:r>
            <w:r w:rsidRPr="00803FE9">
              <w:rPr>
                <w:color w:val="000000"/>
                <w:sz w:val="22"/>
                <w:szCs w:val="22"/>
              </w:rPr>
              <w:t xml:space="preserve">€ = …………€ </w:t>
            </w:r>
          </w:p>
          <w:p w:rsidR="000406A4" w:rsidRPr="00803FE9" w:rsidRDefault="000406A4" w:rsidP="00BC3CF7">
            <w:pPr>
              <w:tabs>
                <w:tab w:val="left" w:pos="-142"/>
              </w:tabs>
              <w:spacing w:line="360" w:lineRule="auto"/>
              <w:ind w:left="283" w:right="-110"/>
              <w:rPr>
                <w:color w:val="000000"/>
                <w:sz w:val="22"/>
                <w:szCs w:val="22"/>
              </w:rPr>
            </w:pPr>
            <w:r w:rsidRPr="00803FE9">
              <w:rPr>
                <w:color w:val="000000"/>
                <w:sz w:val="22"/>
                <w:szCs w:val="22"/>
              </w:rPr>
              <w:t>Objets Exposés .........................................................................................</w:t>
            </w:r>
            <w:r w:rsidR="007B0243" w:rsidRPr="00803FE9">
              <w:rPr>
                <w:color w:val="000000"/>
                <w:sz w:val="22"/>
                <w:szCs w:val="22"/>
              </w:rPr>
              <w:t>.................</w:t>
            </w:r>
            <w:r w:rsidR="00803FE9">
              <w:rPr>
                <w:color w:val="000000"/>
                <w:sz w:val="22"/>
                <w:szCs w:val="22"/>
              </w:rPr>
              <w:t>...</w:t>
            </w:r>
            <w:r w:rsidR="007B0243" w:rsidRPr="00803FE9">
              <w:rPr>
                <w:color w:val="000000"/>
                <w:sz w:val="22"/>
                <w:szCs w:val="22"/>
              </w:rPr>
              <w:t>......</w:t>
            </w:r>
          </w:p>
          <w:p w:rsidR="000406A4" w:rsidRPr="00803FE9" w:rsidRDefault="000406A4" w:rsidP="00BC3CF7">
            <w:pPr>
              <w:tabs>
                <w:tab w:val="left" w:pos="-142"/>
              </w:tabs>
              <w:spacing w:line="360" w:lineRule="auto"/>
              <w:ind w:left="283" w:right="-110"/>
              <w:rPr>
                <w:color w:val="000000"/>
                <w:sz w:val="22"/>
                <w:szCs w:val="22"/>
              </w:rPr>
            </w:pPr>
            <w:r w:rsidRPr="00803FE9">
              <w:rPr>
                <w:color w:val="000000"/>
                <w:sz w:val="22"/>
                <w:szCs w:val="22"/>
              </w:rPr>
              <w:t>N° complet de la carte d'identité du réservant ................</w:t>
            </w:r>
            <w:r w:rsidR="00803FE9">
              <w:rPr>
                <w:color w:val="000000"/>
                <w:sz w:val="22"/>
                <w:szCs w:val="22"/>
              </w:rPr>
              <w:t>........</w:t>
            </w:r>
            <w:r w:rsidRPr="00803FE9">
              <w:rPr>
                <w:color w:val="000000"/>
                <w:sz w:val="22"/>
                <w:szCs w:val="22"/>
              </w:rPr>
              <w:t>.........................</w:t>
            </w:r>
            <w:r w:rsidR="007B0243" w:rsidRPr="00803FE9">
              <w:rPr>
                <w:color w:val="000000"/>
                <w:sz w:val="22"/>
                <w:szCs w:val="22"/>
              </w:rPr>
              <w:t>...................</w:t>
            </w:r>
          </w:p>
          <w:p w:rsidR="000406A4" w:rsidRPr="00803FE9" w:rsidRDefault="000406A4" w:rsidP="00BC3CF7">
            <w:pPr>
              <w:tabs>
                <w:tab w:val="left" w:pos="-142"/>
              </w:tabs>
              <w:spacing w:line="360" w:lineRule="auto"/>
              <w:ind w:left="283" w:right="-110"/>
              <w:rPr>
                <w:color w:val="000000"/>
                <w:sz w:val="22"/>
                <w:szCs w:val="22"/>
              </w:rPr>
            </w:pPr>
            <w:r w:rsidRPr="00803FE9">
              <w:rPr>
                <w:color w:val="000000"/>
                <w:sz w:val="22"/>
                <w:szCs w:val="22"/>
              </w:rPr>
              <w:t>Carte délivrée le ...</w:t>
            </w:r>
            <w:r w:rsidR="007B0243" w:rsidRPr="00803FE9">
              <w:rPr>
                <w:color w:val="000000"/>
                <w:sz w:val="22"/>
                <w:szCs w:val="22"/>
              </w:rPr>
              <w:t>.........................</w:t>
            </w:r>
            <w:r w:rsidRPr="00803FE9">
              <w:rPr>
                <w:color w:val="000000"/>
                <w:sz w:val="22"/>
                <w:szCs w:val="22"/>
              </w:rPr>
              <w:t>..</w:t>
            </w:r>
            <w:r w:rsidR="007B0243" w:rsidRPr="00803FE9">
              <w:rPr>
                <w:color w:val="000000"/>
                <w:sz w:val="22"/>
                <w:szCs w:val="22"/>
              </w:rPr>
              <w:t>................</w:t>
            </w:r>
            <w:r w:rsidRPr="00803FE9">
              <w:rPr>
                <w:color w:val="000000"/>
                <w:sz w:val="22"/>
                <w:szCs w:val="22"/>
              </w:rPr>
              <w:t xml:space="preserve"> Par ...........................................</w:t>
            </w:r>
            <w:r w:rsidR="007B0243" w:rsidRPr="00803FE9">
              <w:rPr>
                <w:color w:val="000000"/>
                <w:sz w:val="22"/>
                <w:szCs w:val="22"/>
              </w:rPr>
              <w:t>............</w:t>
            </w:r>
          </w:p>
          <w:p w:rsidR="008B3799" w:rsidRDefault="000406A4" w:rsidP="00BC3CF7">
            <w:pPr>
              <w:tabs>
                <w:tab w:val="left" w:pos="-142"/>
              </w:tabs>
              <w:ind w:left="283" w:right="-110"/>
              <w:jc w:val="both"/>
              <w:rPr>
                <w:color w:val="000000"/>
                <w:sz w:val="22"/>
                <w:szCs w:val="22"/>
              </w:rPr>
            </w:pPr>
            <w:r w:rsidRPr="00803FE9">
              <w:rPr>
                <w:color w:val="000000"/>
                <w:sz w:val="22"/>
                <w:szCs w:val="22"/>
              </w:rPr>
              <w:t>Souhaite participer à ce vide-grenier afin d</w:t>
            </w:r>
            <w:r w:rsidRPr="00803FE9">
              <w:rPr>
                <w:bCs/>
                <w:color w:val="000000"/>
                <w:sz w:val="22"/>
                <w:szCs w:val="22"/>
              </w:rPr>
              <w:t>'exercer</w:t>
            </w:r>
            <w:r w:rsidRPr="00803FE9">
              <w:rPr>
                <w:color w:val="000000"/>
                <w:sz w:val="22"/>
                <w:szCs w:val="22"/>
              </w:rPr>
              <w:t xml:space="preserve"> l'activité d'exposant à</w:t>
            </w:r>
          </w:p>
          <w:p w:rsidR="000406A4" w:rsidRPr="00803FE9" w:rsidRDefault="000406A4" w:rsidP="008B3799">
            <w:pPr>
              <w:tabs>
                <w:tab w:val="left" w:pos="-142"/>
              </w:tabs>
              <w:ind w:left="283" w:right="-110"/>
              <w:jc w:val="both"/>
              <w:rPr>
                <w:color w:val="000000"/>
                <w:sz w:val="22"/>
                <w:szCs w:val="22"/>
              </w:rPr>
            </w:pPr>
            <w:r w:rsidRPr="00803FE9">
              <w:rPr>
                <w:color w:val="000000"/>
                <w:sz w:val="22"/>
                <w:szCs w:val="22"/>
              </w:rPr>
              <w:t>titre particulier pour cette journée.</w:t>
            </w:r>
          </w:p>
          <w:p w:rsidR="00803FE9" w:rsidRPr="00803FE9" w:rsidRDefault="00803FE9" w:rsidP="00BC3CF7">
            <w:pPr>
              <w:tabs>
                <w:tab w:val="left" w:pos="-142"/>
              </w:tabs>
              <w:ind w:left="283" w:right="-110"/>
              <w:jc w:val="both"/>
              <w:rPr>
                <w:color w:val="000000"/>
                <w:sz w:val="22"/>
                <w:szCs w:val="22"/>
              </w:rPr>
            </w:pPr>
          </w:p>
          <w:p w:rsidR="00BC3CF7" w:rsidRPr="00803FE9" w:rsidRDefault="000406A4" w:rsidP="008B3799">
            <w:pPr>
              <w:tabs>
                <w:tab w:val="left" w:pos="-142"/>
              </w:tabs>
              <w:ind w:left="283" w:right="-110"/>
              <w:rPr>
                <w:color w:val="000000"/>
                <w:sz w:val="22"/>
                <w:szCs w:val="22"/>
              </w:rPr>
            </w:pPr>
            <w:r w:rsidRPr="00803FE9">
              <w:rPr>
                <w:color w:val="000000"/>
                <w:sz w:val="22"/>
                <w:szCs w:val="22"/>
              </w:rPr>
              <w:t>Je déclare avoir pris connaissance du règlement joint et m'engage à le</w:t>
            </w:r>
            <w:r w:rsidR="008B3799">
              <w:rPr>
                <w:color w:val="000000"/>
                <w:sz w:val="22"/>
                <w:szCs w:val="22"/>
              </w:rPr>
              <w:t xml:space="preserve"> </w:t>
            </w:r>
            <w:r w:rsidRPr="00803FE9">
              <w:rPr>
                <w:color w:val="000000"/>
                <w:sz w:val="22"/>
                <w:szCs w:val="22"/>
              </w:rPr>
              <w:t>respecter.</w:t>
            </w:r>
          </w:p>
          <w:p w:rsidR="008B3799" w:rsidRDefault="000406A4" w:rsidP="00BC3CF7">
            <w:pPr>
              <w:tabs>
                <w:tab w:val="left" w:pos="-142"/>
              </w:tabs>
              <w:ind w:left="283" w:right="-110"/>
              <w:jc w:val="both"/>
              <w:rPr>
                <w:bCs/>
                <w:color w:val="000000"/>
                <w:sz w:val="22"/>
                <w:szCs w:val="22"/>
              </w:rPr>
            </w:pPr>
            <w:r w:rsidRPr="00803FE9">
              <w:rPr>
                <w:bCs/>
                <w:color w:val="000000"/>
                <w:sz w:val="22"/>
                <w:szCs w:val="22"/>
              </w:rPr>
              <w:t xml:space="preserve">Je joins au </w:t>
            </w:r>
            <w:r w:rsidRPr="00803FE9">
              <w:rPr>
                <w:bCs/>
                <w:color w:val="000000"/>
                <w:sz w:val="22"/>
                <w:szCs w:val="22"/>
                <w:u w:val="single"/>
              </w:rPr>
              <w:t>présent bulletin</w:t>
            </w:r>
            <w:r w:rsidRPr="00803FE9">
              <w:rPr>
                <w:bCs/>
                <w:color w:val="000000"/>
                <w:sz w:val="22"/>
                <w:szCs w:val="22"/>
              </w:rPr>
              <w:t xml:space="preserve"> mon </w:t>
            </w:r>
            <w:r w:rsidRPr="00803FE9">
              <w:rPr>
                <w:bCs/>
                <w:color w:val="000000"/>
                <w:sz w:val="22"/>
                <w:szCs w:val="22"/>
                <w:u w:val="single"/>
              </w:rPr>
              <w:t>règlement</w:t>
            </w:r>
            <w:r w:rsidR="001C5847" w:rsidRPr="00803FE9">
              <w:rPr>
                <w:bCs/>
                <w:color w:val="000000"/>
                <w:sz w:val="22"/>
                <w:szCs w:val="22"/>
                <w:u w:val="single"/>
              </w:rPr>
              <w:t xml:space="preserve"> de 1</w:t>
            </w:r>
            <w:r w:rsidR="005E714C">
              <w:rPr>
                <w:bCs/>
                <w:color w:val="000000"/>
                <w:sz w:val="22"/>
                <w:szCs w:val="22"/>
                <w:u w:val="single"/>
              </w:rPr>
              <w:t>0</w:t>
            </w:r>
            <w:r w:rsidR="001C5847" w:rsidRPr="00803FE9">
              <w:rPr>
                <w:bCs/>
                <w:color w:val="000000"/>
                <w:sz w:val="22"/>
                <w:szCs w:val="22"/>
                <w:u w:val="single"/>
              </w:rPr>
              <w:t xml:space="preserve"> euros</w:t>
            </w:r>
            <w:r w:rsidRPr="00803FE9">
              <w:rPr>
                <w:bCs/>
                <w:color w:val="000000"/>
                <w:sz w:val="22"/>
                <w:szCs w:val="22"/>
              </w:rPr>
              <w:t xml:space="preserve"> à l’o</w:t>
            </w:r>
            <w:r w:rsidR="001C5847" w:rsidRPr="00803FE9">
              <w:rPr>
                <w:bCs/>
                <w:color w:val="000000"/>
                <w:sz w:val="22"/>
                <w:szCs w:val="22"/>
              </w:rPr>
              <w:t>rdre du</w:t>
            </w:r>
            <w:r w:rsidRPr="00803FE9">
              <w:rPr>
                <w:bCs/>
                <w:color w:val="000000"/>
                <w:sz w:val="22"/>
                <w:szCs w:val="22"/>
              </w:rPr>
              <w:t xml:space="preserve"> </w:t>
            </w:r>
          </w:p>
          <w:p w:rsidR="000406A4" w:rsidRPr="008B3799" w:rsidRDefault="001C5847" w:rsidP="008B3799">
            <w:pPr>
              <w:tabs>
                <w:tab w:val="left" w:pos="-142"/>
              </w:tabs>
              <w:ind w:left="283" w:right="-110"/>
              <w:jc w:val="both"/>
              <w:rPr>
                <w:bCs/>
                <w:color w:val="000000"/>
                <w:sz w:val="22"/>
                <w:szCs w:val="22"/>
              </w:rPr>
            </w:pPr>
            <w:r w:rsidRPr="00803FE9">
              <w:rPr>
                <w:bCs/>
                <w:color w:val="000000"/>
                <w:sz w:val="22"/>
                <w:szCs w:val="22"/>
              </w:rPr>
              <w:t>RC MURET</w:t>
            </w:r>
            <w:r w:rsidR="000406A4" w:rsidRPr="00803FE9">
              <w:rPr>
                <w:bCs/>
                <w:color w:val="000000"/>
                <w:sz w:val="22"/>
                <w:szCs w:val="22"/>
              </w:rPr>
              <w:t xml:space="preserve"> et  la </w:t>
            </w:r>
            <w:r w:rsidR="000406A4" w:rsidRPr="00803FE9">
              <w:rPr>
                <w:bCs/>
                <w:color w:val="000000"/>
                <w:sz w:val="22"/>
                <w:szCs w:val="22"/>
                <w:u w:val="single"/>
              </w:rPr>
              <w:t xml:space="preserve">photocopie de ma carte d'identité </w:t>
            </w:r>
            <w:r w:rsidR="000406A4" w:rsidRPr="00803FE9">
              <w:rPr>
                <w:bCs/>
                <w:sz w:val="22"/>
                <w:szCs w:val="22"/>
                <w:u w:val="single"/>
              </w:rPr>
              <w:t>(recto et verso).</w:t>
            </w:r>
          </w:p>
          <w:p w:rsidR="00BC3CF7" w:rsidRPr="00803FE9" w:rsidRDefault="00BC3CF7" w:rsidP="00BC3CF7">
            <w:pPr>
              <w:tabs>
                <w:tab w:val="left" w:pos="-142"/>
              </w:tabs>
              <w:ind w:left="283" w:right="-110"/>
              <w:jc w:val="both"/>
              <w:rPr>
                <w:bCs/>
                <w:sz w:val="22"/>
                <w:szCs w:val="22"/>
                <w:u w:val="single"/>
              </w:rPr>
            </w:pPr>
          </w:p>
          <w:p w:rsidR="000406A4" w:rsidRPr="00244C55" w:rsidRDefault="000406A4" w:rsidP="00BC3CF7">
            <w:pPr>
              <w:tabs>
                <w:tab w:val="left" w:pos="-142"/>
              </w:tabs>
              <w:ind w:left="283" w:right="-110"/>
              <w:rPr>
                <w:color w:val="000000"/>
              </w:rPr>
            </w:pPr>
            <w:r w:rsidRPr="00244C55">
              <w:rPr>
                <w:color w:val="000000"/>
                <w:u w:val="single"/>
              </w:rPr>
              <w:t>Dossier de réservation à envoyer à</w:t>
            </w:r>
            <w:r w:rsidRPr="00244C55">
              <w:rPr>
                <w:color w:val="000000"/>
              </w:rPr>
              <w:t> :</w:t>
            </w:r>
          </w:p>
          <w:p w:rsidR="000406A4" w:rsidRPr="00E223EF" w:rsidRDefault="000406A4" w:rsidP="00BC3CF7">
            <w:pPr>
              <w:tabs>
                <w:tab w:val="left" w:pos="-142"/>
              </w:tabs>
              <w:spacing w:line="360" w:lineRule="auto"/>
              <w:ind w:left="283" w:right="-110"/>
              <w:rPr>
                <w:rFonts w:ascii="Comic Sans MS" w:hAnsi="Comic Sans MS"/>
                <w:b/>
                <w:sz w:val="22"/>
                <w:szCs w:val="22"/>
              </w:rPr>
            </w:pPr>
            <w:r w:rsidRPr="00E223EF">
              <w:rPr>
                <w:rFonts w:ascii="Comic Sans MS" w:hAnsi="Comic Sans MS"/>
                <w:b/>
                <w:sz w:val="22"/>
                <w:szCs w:val="22"/>
              </w:rPr>
              <w:t xml:space="preserve">Mme MICHEAU 30 Vieux Chemin de Saint Clar 31600 MURET </w:t>
            </w:r>
          </w:p>
          <w:p w:rsidR="00376A89" w:rsidRPr="00803FE9" w:rsidRDefault="00376A89" w:rsidP="00BC3CF7">
            <w:pPr>
              <w:tabs>
                <w:tab w:val="left" w:pos="-142"/>
              </w:tabs>
              <w:ind w:left="283" w:right="-110"/>
              <w:rPr>
                <w:color w:val="000000"/>
                <w:sz w:val="22"/>
                <w:szCs w:val="22"/>
              </w:rPr>
            </w:pPr>
          </w:p>
          <w:p w:rsidR="00BC3CF7" w:rsidRPr="00803FE9" w:rsidRDefault="00A65248" w:rsidP="00BC3CF7">
            <w:pPr>
              <w:tabs>
                <w:tab w:val="left" w:pos="-142"/>
              </w:tabs>
              <w:ind w:left="283" w:right="-110"/>
              <w:rPr>
                <w:color w:val="000000"/>
                <w:sz w:val="22"/>
                <w:szCs w:val="22"/>
              </w:rPr>
            </w:pPr>
            <w:r>
              <w:rPr>
                <w:rFonts w:ascii="Comic Sans MS" w:hAnsi="Comic Sans MS"/>
                <w:b/>
                <w:noProof/>
                <w:color w:val="000000"/>
                <w:sz w:val="22"/>
                <w:szCs w:val="22"/>
                <w:lang w:eastAsia="fr-FR"/>
              </w:rPr>
              <mc:AlternateContent>
                <mc:Choice Requires="wps">
                  <w:drawing>
                    <wp:anchor distT="0" distB="0" distL="114300" distR="114300" simplePos="0" relativeHeight="251657728" behindDoc="0" locked="0" layoutInCell="1" allowOverlap="1">
                      <wp:simplePos x="0" y="0"/>
                      <wp:positionH relativeFrom="column">
                        <wp:posOffset>3005455</wp:posOffset>
                      </wp:positionH>
                      <wp:positionV relativeFrom="paragraph">
                        <wp:posOffset>23495</wp:posOffset>
                      </wp:positionV>
                      <wp:extent cx="1691005" cy="1360805"/>
                      <wp:effectExtent l="5080" t="13970" r="8890" b="63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360805"/>
                              </a:xfrm>
                              <a:prstGeom prst="rect">
                                <a:avLst/>
                              </a:prstGeom>
                              <a:solidFill>
                                <a:srgbClr val="FFFFFF"/>
                              </a:solidFill>
                              <a:ln w="9525">
                                <a:solidFill>
                                  <a:srgbClr val="000000"/>
                                </a:solidFill>
                                <a:miter lim="800000"/>
                                <a:headEnd/>
                                <a:tailEnd/>
                              </a:ln>
                            </wps:spPr>
                            <wps:txbx>
                              <w:txbxContent>
                                <w:p w:rsidR="00376A89" w:rsidRPr="00376A89" w:rsidRDefault="00376A89">
                                  <w:pPr>
                                    <w:rPr>
                                      <w:u w:val="single"/>
                                    </w:rPr>
                                  </w:pPr>
                                  <w:r w:rsidRPr="00376A89">
                                    <w:rPr>
                                      <w:u w:val="single"/>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236.65pt;margin-top:1.85pt;width:133.15pt;height:1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">
                      <v:textbox>
                        <w:txbxContent>
                          <w:p w:rsidR="00376A89" w:rsidRPr="00376A89" w:rsidRDefault="00376A89">
                            <w:pPr>
                              <w:rPr>
                                <w:u w:val="single"/>
                              </w:rPr>
                            </w:pPr>
                            <w:r w:rsidRPr="00376A89">
                              <w:rPr>
                                <w:u w:val="single"/>
                              </w:rPr>
                              <w:t>Signature</w:t>
                            </w:r>
                          </w:p>
                        </w:txbxContent>
                      </v:textbox>
                    </v:shape>
                  </w:pict>
                </mc:Fallback>
              </mc:AlternateContent>
            </w:r>
            <w:r w:rsidR="00BC3CF7" w:rsidRPr="00803FE9">
              <w:rPr>
                <w:color w:val="000000"/>
                <w:sz w:val="22"/>
                <w:szCs w:val="22"/>
              </w:rPr>
              <w:t>Fait à …………………………………</w:t>
            </w:r>
          </w:p>
          <w:p w:rsidR="00BC3CF7" w:rsidRPr="00803FE9" w:rsidRDefault="00BC3CF7" w:rsidP="00BC3CF7">
            <w:pPr>
              <w:tabs>
                <w:tab w:val="left" w:pos="-142"/>
              </w:tabs>
              <w:ind w:left="283" w:right="-110"/>
              <w:rPr>
                <w:color w:val="000000"/>
                <w:sz w:val="22"/>
                <w:szCs w:val="22"/>
              </w:rPr>
            </w:pPr>
          </w:p>
          <w:p w:rsidR="00BC3CF7" w:rsidRPr="00803FE9" w:rsidRDefault="00BC3CF7" w:rsidP="00BC3CF7">
            <w:pPr>
              <w:tabs>
                <w:tab w:val="left" w:pos="-142"/>
              </w:tabs>
              <w:ind w:left="283" w:right="-110"/>
              <w:rPr>
                <w:color w:val="000000"/>
                <w:sz w:val="22"/>
                <w:szCs w:val="22"/>
              </w:rPr>
            </w:pPr>
            <w:r w:rsidRPr="00803FE9">
              <w:rPr>
                <w:color w:val="000000"/>
                <w:sz w:val="22"/>
                <w:szCs w:val="22"/>
              </w:rPr>
              <w:t>Le……………………………………..</w:t>
            </w:r>
          </w:p>
          <w:p w:rsidR="00BC3CF7" w:rsidRPr="00803FE9" w:rsidRDefault="00BC3CF7" w:rsidP="00BC3CF7">
            <w:pPr>
              <w:tabs>
                <w:tab w:val="left" w:pos="-142"/>
              </w:tabs>
              <w:ind w:left="283" w:right="-110"/>
              <w:rPr>
                <w:color w:val="000000"/>
                <w:sz w:val="22"/>
                <w:szCs w:val="22"/>
              </w:rPr>
            </w:pPr>
          </w:p>
          <w:p w:rsidR="00376A89" w:rsidRPr="00244C55" w:rsidRDefault="00BC3CF7" w:rsidP="00BC3CF7">
            <w:pPr>
              <w:tabs>
                <w:tab w:val="left" w:pos="-142"/>
              </w:tabs>
              <w:ind w:left="283" w:right="-110"/>
              <w:rPr>
                <w:b/>
                <w:i/>
                <w:color w:val="000000"/>
              </w:rPr>
            </w:pPr>
            <w:r w:rsidRPr="00244C55">
              <w:rPr>
                <w:b/>
                <w:i/>
                <w:color w:val="000000"/>
              </w:rPr>
              <w:t>P</w:t>
            </w:r>
            <w:r w:rsidR="00376A89" w:rsidRPr="00244C55">
              <w:rPr>
                <w:b/>
                <w:i/>
                <w:color w:val="000000"/>
              </w:rPr>
              <w:t>our tout complément d’information :</w:t>
            </w:r>
          </w:p>
          <w:p w:rsidR="000406A4" w:rsidRPr="00244C55" w:rsidRDefault="000406A4" w:rsidP="00BC3CF7">
            <w:pPr>
              <w:tabs>
                <w:tab w:val="left" w:pos="-142"/>
              </w:tabs>
              <w:ind w:left="283" w:right="-110"/>
              <w:rPr>
                <w:i/>
                <w:color w:val="000000"/>
                <w:u w:val="single"/>
              </w:rPr>
            </w:pPr>
            <w:r w:rsidRPr="00244C55">
              <w:rPr>
                <w:color w:val="000000"/>
                <w:u w:val="single"/>
                <w:lang w:eastAsia="fr-FR"/>
              </w:rPr>
              <w:t xml:space="preserve">tel </w:t>
            </w:r>
            <w:r w:rsidRPr="00244C55">
              <w:rPr>
                <w:b/>
                <w:color w:val="000000"/>
                <w:u w:val="single"/>
                <w:lang w:eastAsia="fr-FR"/>
              </w:rPr>
              <w:t>: </w:t>
            </w:r>
            <w:r w:rsidR="001C5847" w:rsidRPr="00244C55">
              <w:rPr>
                <w:b/>
                <w:color w:val="222222"/>
                <w:u w:val="single"/>
                <w:lang w:eastAsia="fr-FR"/>
              </w:rPr>
              <w:t>07.88.03.51.83</w:t>
            </w:r>
            <w:r w:rsidRPr="00244C55">
              <w:rPr>
                <w:b/>
                <w:color w:val="000000"/>
                <w:u w:val="single"/>
                <w:lang w:eastAsia="fr-FR"/>
              </w:rPr>
              <w:t xml:space="preserve"> </w:t>
            </w:r>
          </w:p>
          <w:p w:rsidR="000406A4" w:rsidRPr="00803FE9" w:rsidRDefault="000406A4" w:rsidP="00BC3CF7">
            <w:pPr>
              <w:shd w:val="clear" w:color="auto" w:fill="FFFFFF"/>
              <w:tabs>
                <w:tab w:val="left" w:pos="-142"/>
              </w:tabs>
              <w:suppressAutoHyphens w:val="0"/>
              <w:ind w:right="-110" w:firstLine="283"/>
              <w:rPr>
                <w:color w:val="222222"/>
                <w:sz w:val="22"/>
                <w:szCs w:val="22"/>
                <w:lang w:eastAsia="fr-FR"/>
              </w:rPr>
            </w:pPr>
            <w:r w:rsidRPr="00803FE9">
              <w:rPr>
                <w:color w:val="222222"/>
                <w:sz w:val="22"/>
                <w:szCs w:val="22"/>
                <w:lang w:eastAsia="fr-FR"/>
              </w:rPr>
              <w:t>mail : </w:t>
            </w:r>
            <w:hyperlink r:id="rId9" w:history="1">
              <w:r w:rsidR="001C5847" w:rsidRPr="00803FE9">
                <w:rPr>
                  <w:rStyle w:val="Lienhypertexte"/>
                  <w:sz w:val="22"/>
                  <w:szCs w:val="22"/>
                  <w:lang w:eastAsia="fr-FR"/>
                </w:rPr>
                <w:t>rc.muret@orange.fr</w:t>
              </w:r>
            </w:hyperlink>
          </w:p>
          <w:p w:rsidR="000406A4" w:rsidRDefault="000406A4" w:rsidP="00BC3CF7">
            <w:pPr>
              <w:shd w:val="clear" w:color="auto" w:fill="FFFFFF"/>
              <w:tabs>
                <w:tab w:val="left" w:pos="-142"/>
              </w:tabs>
              <w:suppressAutoHyphens w:val="0"/>
              <w:ind w:right="-110" w:firstLine="283"/>
              <w:rPr>
                <w:color w:val="1155CC"/>
                <w:sz w:val="22"/>
                <w:szCs w:val="22"/>
                <w:u w:val="single"/>
                <w:lang w:eastAsia="fr-FR"/>
              </w:rPr>
            </w:pPr>
            <w:r w:rsidRPr="00803FE9">
              <w:rPr>
                <w:color w:val="222222"/>
                <w:sz w:val="22"/>
                <w:szCs w:val="22"/>
                <w:lang w:eastAsia="fr-FR"/>
              </w:rPr>
              <w:t>sit</w:t>
            </w:r>
            <w:r w:rsidR="001C5847" w:rsidRPr="00803FE9">
              <w:rPr>
                <w:color w:val="222222"/>
                <w:sz w:val="22"/>
                <w:szCs w:val="22"/>
                <w:lang w:eastAsia="fr-FR"/>
              </w:rPr>
              <w:t>e :</w:t>
            </w:r>
            <w:r w:rsidRPr="00803FE9">
              <w:rPr>
                <w:color w:val="1155CC"/>
                <w:sz w:val="22"/>
                <w:szCs w:val="22"/>
                <w:u w:val="single"/>
                <w:lang w:eastAsia="fr-FR"/>
              </w:rPr>
              <w:t>http://</w:t>
            </w:r>
            <w:r w:rsidR="001C5847" w:rsidRPr="00803FE9">
              <w:rPr>
                <w:color w:val="1155CC"/>
                <w:sz w:val="22"/>
                <w:szCs w:val="22"/>
                <w:u w:val="single"/>
                <w:lang w:eastAsia="fr-FR"/>
              </w:rPr>
              <w:t>rcmuret.footeo.com</w:t>
            </w:r>
            <w:r w:rsidRPr="00803FE9">
              <w:rPr>
                <w:color w:val="1155CC"/>
                <w:sz w:val="22"/>
                <w:szCs w:val="22"/>
                <w:u w:val="single"/>
                <w:lang w:eastAsia="fr-FR"/>
              </w:rPr>
              <w:t>/</w:t>
            </w:r>
          </w:p>
          <w:p w:rsidR="00244C55" w:rsidRPr="00803FE9" w:rsidRDefault="00244C55" w:rsidP="00BC3CF7">
            <w:pPr>
              <w:shd w:val="clear" w:color="auto" w:fill="FFFFFF"/>
              <w:tabs>
                <w:tab w:val="left" w:pos="-142"/>
              </w:tabs>
              <w:suppressAutoHyphens w:val="0"/>
              <w:ind w:right="-110" w:firstLine="283"/>
              <w:rPr>
                <w:color w:val="1155CC"/>
                <w:sz w:val="22"/>
                <w:szCs w:val="22"/>
                <w:u w:val="single"/>
                <w:lang w:eastAsia="fr-FR"/>
              </w:rPr>
            </w:pPr>
          </w:p>
          <w:p w:rsidR="00376A89" w:rsidRPr="00244C55" w:rsidRDefault="00376A89" w:rsidP="00BC3CF7">
            <w:pPr>
              <w:tabs>
                <w:tab w:val="left" w:pos="-142"/>
              </w:tabs>
              <w:ind w:left="283" w:right="-110"/>
              <w:rPr>
                <w:color w:val="000000"/>
                <w:sz w:val="16"/>
                <w:szCs w:val="16"/>
              </w:rPr>
            </w:pPr>
            <w:r w:rsidRPr="00244C55">
              <w:rPr>
                <w:color w:val="000000"/>
                <w:sz w:val="16"/>
                <w:szCs w:val="16"/>
              </w:rPr>
              <w:t>(1)Racing Club de Muret, Association sportive</w:t>
            </w:r>
          </w:p>
          <w:p w:rsidR="00376A89" w:rsidRPr="00244C55" w:rsidRDefault="00376A89" w:rsidP="00803FE9">
            <w:pPr>
              <w:tabs>
                <w:tab w:val="left" w:pos="-142"/>
              </w:tabs>
              <w:ind w:right="-110"/>
              <w:rPr>
                <w:color w:val="000000"/>
                <w:sz w:val="16"/>
                <w:szCs w:val="16"/>
              </w:rPr>
            </w:pPr>
            <w:r w:rsidRPr="00244C55">
              <w:rPr>
                <w:color w:val="000000"/>
                <w:sz w:val="16"/>
                <w:szCs w:val="16"/>
              </w:rPr>
              <w:t xml:space="preserve">   </w:t>
            </w:r>
            <w:r w:rsidR="00244C55">
              <w:rPr>
                <w:color w:val="000000"/>
                <w:sz w:val="16"/>
                <w:szCs w:val="16"/>
              </w:rPr>
              <w:t xml:space="preserve">  </w:t>
            </w:r>
            <w:r w:rsidRPr="00244C55">
              <w:rPr>
                <w:color w:val="000000"/>
                <w:sz w:val="16"/>
                <w:szCs w:val="16"/>
              </w:rPr>
              <w:t xml:space="preserve">  (2)</w:t>
            </w:r>
            <w:r w:rsidR="00803FE9" w:rsidRPr="00244C55">
              <w:rPr>
                <w:color w:val="000000"/>
                <w:sz w:val="16"/>
                <w:szCs w:val="16"/>
              </w:rPr>
              <w:t>Remplir en lettres majuscules</w:t>
            </w:r>
            <w:r w:rsidR="00803FE9">
              <w:rPr>
                <w:i/>
                <w:color w:val="000000"/>
                <w:sz w:val="22"/>
                <w:szCs w:val="22"/>
              </w:rPr>
              <w:t xml:space="preserve">                                                           </w:t>
            </w:r>
            <w:r w:rsidR="00244C55">
              <w:rPr>
                <w:i/>
                <w:color w:val="000000"/>
                <w:sz w:val="22"/>
                <w:szCs w:val="22"/>
              </w:rPr>
              <w:t xml:space="preserve">    </w:t>
            </w:r>
            <w:r w:rsidR="00803FE9">
              <w:rPr>
                <w:i/>
                <w:color w:val="000000"/>
                <w:sz w:val="22"/>
                <w:szCs w:val="22"/>
              </w:rPr>
              <w:t xml:space="preserve"> </w:t>
            </w:r>
            <w:r w:rsidR="00244C55">
              <w:rPr>
                <w:i/>
                <w:color w:val="000000"/>
                <w:sz w:val="22"/>
                <w:szCs w:val="22"/>
              </w:rPr>
              <w:t xml:space="preserve"> </w:t>
            </w:r>
            <w:r w:rsidR="00803FE9">
              <w:rPr>
                <w:i/>
                <w:color w:val="000000"/>
                <w:sz w:val="22"/>
                <w:szCs w:val="22"/>
              </w:rPr>
              <w:t xml:space="preserve">      </w:t>
            </w:r>
            <w:r w:rsidRPr="00244C55">
              <w:rPr>
                <w:b/>
                <w:i/>
                <w:color w:val="000000"/>
                <w:sz w:val="18"/>
                <w:szCs w:val="18"/>
              </w:rPr>
              <w:t>A RENVOYER</w:t>
            </w:r>
          </w:p>
          <w:p w:rsidR="00376A89" w:rsidRPr="00803FE9" w:rsidRDefault="00376A89" w:rsidP="00BC3CF7">
            <w:pPr>
              <w:tabs>
                <w:tab w:val="left" w:pos="-142"/>
              </w:tabs>
              <w:ind w:right="-110"/>
              <w:rPr>
                <w:b/>
                <w:color w:val="000000"/>
                <w:sz w:val="22"/>
                <w:szCs w:val="22"/>
              </w:rPr>
            </w:pPr>
          </w:p>
          <w:p w:rsidR="00376A89" w:rsidRPr="00803FE9" w:rsidRDefault="00376A89" w:rsidP="00BC3CF7">
            <w:pPr>
              <w:shd w:val="clear" w:color="auto" w:fill="FFFFFF"/>
              <w:tabs>
                <w:tab w:val="left" w:pos="0"/>
              </w:tabs>
              <w:suppressAutoHyphens w:val="0"/>
              <w:ind w:right="-110" w:firstLine="283"/>
              <w:rPr>
                <w:b/>
                <w:color w:val="1155CC"/>
                <w:sz w:val="22"/>
                <w:szCs w:val="22"/>
                <w:u w:val="single"/>
                <w:lang w:eastAsia="fr-FR"/>
              </w:rPr>
            </w:pPr>
          </w:p>
          <w:p w:rsidR="000406A4" w:rsidRPr="00803FE9" w:rsidRDefault="000406A4" w:rsidP="00BC3CF7">
            <w:pPr>
              <w:ind w:right="-110"/>
              <w:jc w:val="center"/>
              <w:rPr>
                <w:b/>
                <w:i/>
                <w:color w:val="000000"/>
                <w:sz w:val="22"/>
                <w:szCs w:val="22"/>
              </w:rPr>
            </w:pPr>
          </w:p>
        </w:tc>
      </w:tr>
      <w:tr w:rsidR="00A708E5" w:rsidTr="00303530">
        <w:trPr>
          <w:tblHeader/>
        </w:trPr>
        <w:tc>
          <w:tcPr>
            <w:tcW w:w="8222" w:type="dxa"/>
          </w:tcPr>
          <w:p w:rsidR="00A708E5" w:rsidRPr="00A708E5" w:rsidRDefault="00A708E5" w:rsidP="00BC3CF7">
            <w:pPr>
              <w:snapToGrid w:val="0"/>
              <w:rPr>
                <w:b/>
                <w:bCs/>
                <w:color w:val="000000"/>
                <w:sz w:val="22"/>
                <w:szCs w:val="22"/>
                <w:u w:val="single"/>
              </w:rPr>
            </w:pPr>
          </w:p>
        </w:tc>
        <w:tc>
          <w:tcPr>
            <w:tcW w:w="8080" w:type="dxa"/>
          </w:tcPr>
          <w:p w:rsidR="00A708E5" w:rsidRDefault="00376A89" w:rsidP="00303530">
            <w:pPr>
              <w:pStyle w:val="Titre4"/>
              <w:tabs>
                <w:tab w:val="left" w:pos="0"/>
              </w:tabs>
              <w:snapToGrid w:val="0"/>
              <w:rPr>
                <w:b w:val="0"/>
                <w:bCs/>
                <w:noProof/>
                <w:color w:val="000000"/>
                <w:sz w:val="22"/>
                <w:szCs w:val="22"/>
                <w:lang w:eastAsia="fr-FR"/>
              </w:rPr>
            </w:pPr>
            <w:r>
              <w:rPr>
                <w:b w:val="0"/>
                <w:bCs/>
                <w:noProof/>
                <w:color w:val="000000"/>
                <w:sz w:val="22"/>
                <w:szCs w:val="22"/>
                <w:lang w:eastAsia="fr-FR"/>
              </w:rPr>
              <w:t xml:space="preserve">            </w:t>
            </w:r>
          </w:p>
        </w:tc>
      </w:tr>
      <w:tr w:rsidR="001C5847" w:rsidTr="00303530">
        <w:trPr>
          <w:tblHeader/>
        </w:trPr>
        <w:tc>
          <w:tcPr>
            <w:tcW w:w="8222" w:type="dxa"/>
          </w:tcPr>
          <w:p w:rsidR="001C5847" w:rsidRPr="00A708E5" w:rsidRDefault="001C5847" w:rsidP="00303530">
            <w:pPr>
              <w:snapToGrid w:val="0"/>
              <w:jc w:val="center"/>
              <w:rPr>
                <w:b/>
                <w:bCs/>
                <w:color w:val="000000"/>
                <w:sz w:val="22"/>
                <w:szCs w:val="22"/>
                <w:u w:val="single"/>
              </w:rPr>
            </w:pPr>
          </w:p>
        </w:tc>
        <w:tc>
          <w:tcPr>
            <w:tcW w:w="8080" w:type="dxa"/>
          </w:tcPr>
          <w:p w:rsidR="001C5847" w:rsidRDefault="001C5847" w:rsidP="00303530">
            <w:pPr>
              <w:pStyle w:val="Titre4"/>
              <w:tabs>
                <w:tab w:val="left" w:pos="0"/>
              </w:tabs>
              <w:snapToGrid w:val="0"/>
              <w:rPr>
                <w:b w:val="0"/>
                <w:bCs/>
                <w:noProof/>
                <w:color w:val="000000"/>
                <w:sz w:val="22"/>
                <w:szCs w:val="22"/>
                <w:lang w:eastAsia="fr-FR"/>
              </w:rPr>
            </w:pPr>
          </w:p>
        </w:tc>
      </w:tr>
      <w:tr w:rsidR="00BC3CF7" w:rsidTr="00303530">
        <w:trPr>
          <w:tblHeader/>
        </w:trPr>
        <w:tc>
          <w:tcPr>
            <w:tcW w:w="8222" w:type="dxa"/>
          </w:tcPr>
          <w:p w:rsidR="00BC3CF7" w:rsidRPr="00A708E5" w:rsidRDefault="00BC3CF7" w:rsidP="00303530">
            <w:pPr>
              <w:snapToGrid w:val="0"/>
              <w:jc w:val="center"/>
              <w:rPr>
                <w:b/>
                <w:bCs/>
                <w:color w:val="000000"/>
                <w:sz w:val="22"/>
                <w:szCs w:val="22"/>
                <w:u w:val="single"/>
              </w:rPr>
            </w:pPr>
          </w:p>
        </w:tc>
        <w:tc>
          <w:tcPr>
            <w:tcW w:w="8080" w:type="dxa"/>
          </w:tcPr>
          <w:p w:rsidR="00BC3CF7" w:rsidRDefault="00BC3CF7" w:rsidP="00303530">
            <w:pPr>
              <w:pStyle w:val="Titre4"/>
              <w:tabs>
                <w:tab w:val="left" w:pos="0"/>
              </w:tabs>
              <w:snapToGrid w:val="0"/>
              <w:rPr>
                <w:b w:val="0"/>
                <w:bCs/>
                <w:noProof/>
                <w:color w:val="000000"/>
                <w:sz w:val="22"/>
                <w:szCs w:val="22"/>
                <w:lang w:eastAsia="fr-FR"/>
              </w:rPr>
            </w:pPr>
          </w:p>
        </w:tc>
      </w:tr>
    </w:tbl>
    <w:p w:rsidR="000406A4" w:rsidRDefault="000406A4" w:rsidP="007C786E"/>
    <w:sectPr w:rsidR="000406A4" w:rsidSect="00BC3CF7">
      <w:footnotePr>
        <w:pos w:val="beneathText"/>
      </w:footnotePr>
      <w:pgSz w:w="16837" w:h="11905" w:orient="landscape"/>
      <w:pgMar w:top="720" w:right="720" w:bottom="720"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DA" w:rsidRDefault="00777DDA" w:rsidP="00C31548">
      <w:r>
        <w:separator/>
      </w:r>
    </w:p>
  </w:endnote>
  <w:endnote w:type="continuationSeparator" w:id="0">
    <w:p w:rsidR="00777DDA" w:rsidRDefault="00777DDA" w:rsidP="00C3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DA" w:rsidRDefault="00777DDA" w:rsidP="00C31548">
      <w:r>
        <w:separator/>
      </w:r>
    </w:p>
  </w:footnote>
  <w:footnote w:type="continuationSeparator" w:id="0">
    <w:p w:rsidR="00777DDA" w:rsidRDefault="00777DDA" w:rsidP="00C31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BA"/>
    <w:rsid w:val="00011D66"/>
    <w:rsid w:val="00012B88"/>
    <w:rsid w:val="000352A2"/>
    <w:rsid w:val="000406A4"/>
    <w:rsid w:val="000575A1"/>
    <w:rsid w:val="00065DF9"/>
    <w:rsid w:val="0008481D"/>
    <w:rsid w:val="00087E19"/>
    <w:rsid w:val="000D166F"/>
    <w:rsid w:val="00113E34"/>
    <w:rsid w:val="00122104"/>
    <w:rsid w:val="0014735A"/>
    <w:rsid w:val="001C5847"/>
    <w:rsid w:val="001E2461"/>
    <w:rsid w:val="00233EE8"/>
    <w:rsid w:val="00244C55"/>
    <w:rsid w:val="00273A26"/>
    <w:rsid w:val="002B0732"/>
    <w:rsid w:val="002E2387"/>
    <w:rsid w:val="002F5A7D"/>
    <w:rsid w:val="00303530"/>
    <w:rsid w:val="0032376F"/>
    <w:rsid w:val="003719F2"/>
    <w:rsid w:val="003751E0"/>
    <w:rsid w:val="00376A89"/>
    <w:rsid w:val="003A40E8"/>
    <w:rsid w:val="003C5059"/>
    <w:rsid w:val="003E5C11"/>
    <w:rsid w:val="00402502"/>
    <w:rsid w:val="00437BEF"/>
    <w:rsid w:val="004447A2"/>
    <w:rsid w:val="00450069"/>
    <w:rsid w:val="004657C6"/>
    <w:rsid w:val="0046659A"/>
    <w:rsid w:val="004F6FCC"/>
    <w:rsid w:val="00551495"/>
    <w:rsid w:val="00554C5E"/>
    <w:rsid w:val="0057785B"/>
    <w:rsid w:val="00586C3A"/>
    <w:rsid w:val="005E6BEE"/>
    <w:rsid w:val="005E714C"/>
    <w:rsid w:val="00607299"/>
    <w:rsid w:val="00612A45"/>
    <w:rsid w:val="00622416"/>
    <w:rsid w:val="00623982"/>
    <w:rsid w:val="006529ED"/>
    <w:rsid w:val="006847FF"/>
    <w:rsid w:val="006A3803"/>
    <w:rsid w:val="006F7AB6"/>
    <w:rsid w:val="00777DDA"/>
    <w:rsid w:val="007961CC"/>
    <w:rsid w:val="007A0B28"/>
    <w:rsid w:val="007B0243"/>
    <w:rsid w:val="007C7195"/>
    <w:rsid w:val="007C786E"/>
    <w:rsid w:val="007D68FD"/>
    <w:rsid w:val="00803FE9"/>
    <w:rsid w:val="0082668F"/>
    <w:rsid w:val="0083709B"/>
    <w:rsid w:val="0088224A"/>
    <w:rsid w:val="008A52C5"/>
    <w:rsid w:val="008A7EBA"/>
    <w:rsid w:val="008B3799"/>
    <w:rsid w:val="008B3936"/>
    <w:rsid w:val="008D7F7C"/>
    <w:rsid w:val="0096146A"/>
    <w:rsid w:val="009A40E3"/>
    <w:rsid w:val="009C5B0C"/>
    <w:rsid w:val="009D5471"/>
    <w:rsid w:val="009E217E"/>
    <w:rsid w:val="009F53E4"/>
    <w:rsid w:val="00A144C0"/>
    <w:rsid w:val="00A25158"/>
    <w:rsid w:val="00A57DDA"/>
    <w:rsid w:val="00A60440"/>
    <w:rsid w:val="00A638A5"/>
    <w:rsid w:val="00A65248"/>
    <w:rsid w:val="00A708E5"/>
    <w:rsid w:val="00A95C4B"/>
    <w:rsid w:val="00AA28D6"/>
    <w:rsid w:val="00AD75AA"/>
    <w:rsid w:val="00AE1735"/>
    <w:rsid w:val="00B00642"/>
    <w:rsid w:val="00B0624A"/>
    <w:rsid w:val="00B37F11"/>
    <w:rsid w:val="00B976AC"/>
    <w:rsid w:val="00BA3580"/>
    <w:rsid w:val="00BC3CF7"/>
    <w:rsid w:val="00BF30F1"/>
    <w:rsid w:val="00C31548"/>
    <w:rsid w:val="00C417B8"/>
    <w:rsid w:val="00C82BB7"/>
    <w:rsid w:val="00DA752F"/>
    <w:rsid w:val="00DC7860"/>
    <w:rsid w:val="00DE306E"/>
    <w:rsid w:val="00E1132D"/>
    <w:rsid w:val="00E223EF"/>
    <w:rsid w:val="00E52ED4"/>
    <w:rsid w:val="00E6215D"/>
    <w:rsid w:val="00EA6C27"/>
    <w:rsid w:val="00EC1FEB"/>
    <w:rsid w:val="00EE07D0"/>
    <w:rsid w:val="00EE09B4"/>
    <w:rsid w:val="00EE5BD5"/>
    <w:rsid w:val="00F42E3C"/>
    <w:rsid w:val="00FA790B"/>
    <w:rsid w:val="00FD17BE"/>
    <w:rsid w:val="00FD5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0B"/>
    <w:pPr>
      <w:suppressAutoHyphens/>
    </w:pPr>
    <w:rPr>
      <w:sz w:val="24"/>
      <w:szCs w:val="24"/>
      <w:lang w:eastAsia="ar-SA"/>
    </w:rPr>
  </w:style>
  <w:style w:type="paragraph" w:styleId="Titre1">
    <w:name w:val="heading 1"/>
    <w:basedOn w:val="Normal"/>
    <w:next w:val="Normal"/>
    <w:qFormat/>
    <w:rsid w:val="00FA790B"/>
    <w:pPr>
      <w:keepNext/>
      <w:numPr>
        <w:numId w:val="1"/>
      </w:numPr>
      <w:outlineLvl w:val="0"/>
    </w:pPr>
    <w:rPr>
      <w:b/>
      <w:u w:val="single"/>
    </w:rPr>
  </w:style>
  <w:style w:type="paragraph" w:styleId="Titre2">
    <w:name w:val="heading 2"/>
    <w:basedOn w:val="Normal"/>
    <w:next w:val="Normal"/>
    <w:qFormat/>
    <w:rsid w:val="00FA790B"/>
    <w:pPr>
      <w:keepNext/>
      <w:numPr>
        <w:ilvl w:val="1"/>
        <w:numId w:val="1"/>
      </w:numPr>
      <w:outlineLvl w:val="1"/>
    </w:pPr>
    <w:rPr>
      <w:b/>
      <w:bCs/>
      <w:color w:val="0000FF"/>
    </w:rPr>
  </w:style>
  <w:style w:type="paragraph" w:styleId="Titre3">
    <w:name w:val="heading 3"/>
    <w:basedOn w:val="Normal"/>
    <w:next w:val="Normal"/>
    <w:qFormat/>
    <w:rsid w:val="00FA790B"/>
    <w:pPr>
      <w:keepNext/>
      <w:numPr>
        <w:ilvl w:val="2"/>
        <w:numId w:val="1"/>
      </w:numPr>
      <w:outlineLvl w:val="2"/>
    </w:pPr>
    <w:rPr>
      <w:b/>
      <w:bCs/>
    </w:rPr>
  </w:style>
  <w:style w:type="paragraph" w:styleId="Titre4">
    <w:name w:val="heading 4"/>
    <w:basedOn w:val="Normal"/>
    <w:next w:val="Normal"/>
    <w:qFormat/>
    <w:rsid w:val="00FA790B"/>
    <w:pPr>
      <w:keepNext/>
      <w:numPr>
        <w:ilvl w:val="3"/>
        <w:numId w:val="1"/>
      </w:numPr>
      <w:jc w:val="center"/>
      <w:outlineLvl w:val="3"/>
    </w:pPr>
    <w:rPr>
      <w:b/>
      <w:color w:val="FF0000"/>
      <w:sz w:val="32"/>
      <w:szCs w:val="32"/>
      <w:u w:val="single"/>
    </w:rPr>
  </w:style>
  <w:style w:type="paragraph" w:styleId="Titre5">
    <w:name w:val="heading 5"/>
    <w:basedOn w:val="Normal"/>
    <w:next w:val="Normal"/>
    <w:qFormat/>
    <w:rsid w:val="00FA790B"/>
    <w:pPr>
      <w:keepNext/>
      <w:spacing w:line="0" w:lineRule="atLeast"/>
      <w:outlineLvl w:val="4"/>
    </w:pPr>
    <w:rPr>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FA790B"/>
  </w:style>
  <w:style w:type="character" w:customStyle="1" w:styleId="Policepardfaut2">
    <w:name w:val="Police par défaut2"/>
    <w:rsid w:val="00FA790B"/>
  </w:style>
  <w:style w:type="character" w:customStyle="1" w:styleId="WW-Absatz-Standardschriftart">
    <w:name w:val="WW-Absatz-Standardschriftart"/>
    <w:rsid w:val="00FA790B"/>
  </w:style>
  <w:style w:type="character" w:customStyle="1" w:styleId="WW-Absatz-Standardschriftart1">
    <w:name w:val="WW-Absatz-Standardschriftart1"/>
    <w:rsid w:val="00FA790B"/>
  </w:style>
  <w:style w:type="character" w:customStyle="1" w:styleId="Policepardfaut1">
    <w:name w:val="Police par défaut1"/>
    <w:rsid w:val="00FA790B"/>
  </w:style>
  <w:style w:type="character" w:customStyle="1" w:styleId="Caractresdenumrotation">
    <w:name w:val="Caractères de numérotation"/>
    <w:rsid w:val="00FA790B"/>
  </w:style>
  <w:style w:type="character" w:customStyle="1" w:styleId="Puces">
    <w:name w:val="Puces"/>
    <w:rsid w:val="00FA790B"/>
    <w:rPr>
      <w:rFonts w:ascii="StarSymbol" w:eastAsia="StarSymbol" w:hAnsi="StarSymbol" w:cs="StarSymbol"/>
      <w:sz w:val="18"/>
      <w:szCs w:val="18"/>
    </w:rPr>
  </w:style>
  <w:style w:type="character" w:customStyle="1" w:styleId="WW-Absatz-Standardschriftart11">
    <w:name w:val="WW-Absatz-Standardschriftart11"/>
    <w:rsid w:val="00FA790B"/>
  </w:style>
  <w:style w:type="character" w:customStyle="1" w:styleId="WW-Absatz-Standardschriftart111">
    <w:name w:val="WW-Absatz-Standardschriftart111"/>
    <w:rsid w:val="00FA790B"/>
  </w:style>
  <w:style w:type="character" w:customStyle="1" w:styleId="WW8Num1z0">
    <w:name w:val="WW8Num1z0"/>
    <w:rsid w:val="00FA790B"/>
    <w:rPr>
      <w:rFonts w:ascii="Times New Roman" w:eastAsia="Times New Roman" w:hAnsi="Times New Roman" w:cs="Times New Roman"/>
    </w:rPr>
  </w:style>
  <w:style w:type="character" w:customStyle="1" w:styleId="WW8Num1z1">
    <w:name w:val="WW8Num1z1"/>
    <w:rsid w:val="00FA790B"/>
    <w:rPr>
      <w:rFonts w:ascii="Courier New" w:hAnsi="Courier New"/>
    </w:rPr>
  </w:style>
  <w:style w:type="character" w:customStyle="1" w:styleId="WW8Num1z2">
    <w:name w:val="WW8Num1z2"/>
    <w:rsid w:val="00FA790B"/>
    <w:rPr>
      <w:rFonts w:ascii="Wingdings" w:hAnsi="Wingdings"/>
    </w:rPr>
  </w:style>
  <w:style w:type="character" w:customStyle="1" w:styleId="WW8Num1z3">
    <w:name w:val="WW8Num1z3"/>
    <w:rsid w:val="00FA790B"/>
    <w:rPr>
      <w:rFonts w:ascii="Symbol" w:hAnsi="Symbol"/>
    </w:rPr>
  </w:style>
  <w:style w:type="character" w:customStyle="1" w:styleId="WW-Policepardfaut">
    <w:name w:val="WW-Police par défaut"/>
    <w:rsid w:val="00FA790B"/>
  </w:style>
  <w:style w:type="paragraph" w:customStyle="1" w:styleId="Titre20">
    <w:name w:val="Titre2"/>
    <w:basedOn w:val="Normal"/>
    <w:next w:val="Corpsdetexte"/>
    <w:rsid w:val="00FA790B"/>
    <w:pPr>
      <w:keepNext/>
      <w:spacing w:before="240" w:after="120"/>
    </w:pPr>
    <w:rPr>
      <w:rFonts w:ascii="Arial" w:eastAsia="Lucida Sans Unicode" w:hAnsi="Arial" w:cs="Tahoma"/>
      <w:sz w:val="28"/>
      <w:szCs w:val="28"/>
    </w:rPr>
  </w:style>
  <w:style w:type="paragraph" w:styleId="Corpsdetexte">
    <w:name w:val="Body Text"/>
    <w:basedOn w:val="Normal"/>
    <w:rsid w:val="00FA790B"/>
    <w:rPr>
      <w:b/>
    </w:rPr>
  </w:style>
  <w:style w:type="paragraph" w:styleId="Liste">
    <w:name w:val="List"/>
    <w:basedOn w:val="Corpsdetexte"/>
    <w:rsid w:val="00FA790B"/>
    <w:rPr>
      <w:rFonts w:cs="Tahoma"/>
    </w:rPr>
  </w:style>
  <w:style w:type="paragraph" w:customStyle="1" w:styleId="Lgende2">
    <w:name w:val="Légende2"/>
    <w:basedOn w:val="Normal"/>
    <w:rsid w:val="00FA790B"/>
    <w:pPr>
      <w:suppressLineNumbers/>
      <w:spacing w:before="120" w:after="120"/>
    </w:pPr>
    <w:rPr>
      <w:rFonts w:cs="Tahoma"/>
      <w:i/>
      <w:iCs/>
    </w:rPr>
  </w:style>
  <w:style w:type="paragraph" w:customStyle="1" w:styleId="Rpertoire">
    <w:name w:val="Répertoire"/>
    <w:basedOn w:val="Normal"/>
    <w:rsid w:val="00FA790B"/>
    <w:pPr>
      <w:suppressLineNumbers/>
    </w:pPr>
    <w:rPr>
      <w:rFonts w:cs="Tahoma"/>
    </w:rPr>
  </w:style>
  <w:style w:type="paragraph" w:customStyle="1" w:styleId="Titre10">
    <w:name w:val="Titre1"/>
    <w:basedOn w:val="Normal"/>
    <w:next w:val="Corpsdetexte"/>
    <w:rsid w:val="00FA790B"/>
    <w:pPr>
      <w:keepNext/>
      <w:spacing w:before="240" w:after="120"/>
    </w:pPr>
    <w:rPr>
      <w:rFonts w:ascii="Arial" w:eastAsia="Lucida Sans Unicode" w:hAnsi="Arial" w:cs="Tahoma"/>
      <w:sz w:val="28"/>
      <w:szCs w:val="28"/>
    </w:rPr>
  </w:style>
  <w:style w:type="paragraph" w:customStyle="1" w:styleId="Lgende1">
    <w:name w:val="Légende1"/>
    <w:basedOn w:val="Normal"/>
    <w:rsid w:val="00FA790B"/>
    <w:pPr>
      <w:suppressLineNumbers/>
      <w:spacing w:before="120" w:after="120"/>
    </w:pPr>
    <w:rPr>
      <w:rFonts w:cs="Tahoma"/>
      <w:i/>
      <w:iCs/>
    </w:rPr>
  </w:style>
  <w:style w:type="paragraph" w:styleId="Titre">
    <w:name w:val="Title"/>
    <w:basedOn w:val="Normal"/>
    <w:next w:val="Corpsdetexte"/>
    <w:qFormat/>
    <w:rsid w:val="00FA790B"/>
    <w:pPr>
      <w:keepNext/>
      <w:spacing w:before="240" w:after="120"/>
    </w:pPr>
    <w:rPr>
      <w:rFonts w:ascii="Arial" w:eastAsia="Lucida Sans Unicode" w:hAnsi="Arial" w:cs="Tahoma"/>
      <w:sz w:val="28"/>
      <w:szCs w:val="28"/>
    </w:rPr>
  </w:style>
  <w:style w:type="paragraph" w:styleId="Sous-titre">
    <w:name w:val="Subtitle"/>
    <w:basedOn w:val="Titre10"/>
    <w:next w:val="Corpsdetexte"/>
    <w:qFormat/>
    <w:rsid w:val="00FA790B"/>
    <w:pPr>
      <w:jc w:val="center"/>
    </w:pPr>
    <w:rPr>
      <w:i/>
      <w:iCs/>
    </w:rPr>
  </w:style>
  <w:style w:type="paragraph" w:customStyle="1" w:styleId="Corpsdetexte21">
    <w:name w:val="Corps de texte 21"/>
    <w:basedOn w:val="Normal"/>
    <w:rsid w:val="00FA790B"/>
    <w:pPr>
      <w:spacing w:line="0" w:lineRule="atLeast"/>
    </w:pPr>
    <w:rPr>
      <w:color w:val="000000"/>
      <w:sz w:val="22"/>
      <w:szCs w:val="22"/>
    </w:rPr>
  </w:style>
  <w:style w:type="paragraph" w:customStyle="1" w:styleId="Contenudetableau">
    <w:name w:val="Contenu de tableau"/>
    <w:basedOn w:val="Normal"/>
    <w:rsid w:val="00FA790B"/>
    <w:pPr>
      <w:suppressLineNumbers/>
    </w:pPr>
  </w:style>
  <w:style w:type="paragraph" w:customStyle="1" w:styleId="Titredetableau">
    <w:name w:val="Titre de tableau"/>
    <w:basedOn w:val="Contenudetableau"/>
    <w:rsid w:val="00FA790B"/>
    <w:pPr>
      <w:jc w:val="center"/>
    </w:pPr>
    <w:rPr>
      <w:b/>
      <w:bCs/>
      <w:i/>
      <w:iCs/>
    </w:rPr>
  </w:style>
  <w:style w:type="paragraph" w:styleId="En-tte">
    <w:name w:val="header"/>
    <w:basedOn w:val="Normal"/>
    <w:link w:val="En-tteCar"/>
    <w:uiPriority w:val="99"/>
    <w:rsid w:val="00C31548"/>
    <w:pPr>
      <w:tabs>
        <w:tab w:val="center" w:pos="4536"/>
        <w:tab w:val="right" w:pos="9072"/>
      </w:tabs>
    </w:pPr>
  </w:style>
  <w:style w:type="character" w:customStyle="1" w:styleId="En-tteCar">
    <w:name w:val="En-tête Car"/>
    <w:basedOn w:val="Policepardfaut"/>
    <w:link w:val="En-tte"/>
    <w:uiPriority w:val="99"/>
    <w:rsid w:val="00C31548"/>
    <w:rPr>
      <w:sz w:val="24"/>
      <w:szCs w:val="24"/>
      <w:lang w:eastAsia="ar-SA"/>
    </w:rPr>
  </w:style>
  <w:style w:type="paragraph" w:styleId="Pieddepage">
    <w:name w:val="footer"/>
    <w:basedOn w:val="Normal"/>
    <w:link w:val="PieddepageCar"/>
    <w:uiPriority w:val="99"/>
    <w:rsid w:val="00C31548"/>
    <w:pPr>
      <w:tabs>
        <w:tab w:val="center" w:pos="4536"/>
        <w:tab w:val="right" w:pos="9072"/>
      </w:tabs>
    </w:pPr>
  </w:style>
  <w:style w:type="character" w:customStyle="1" w:styleId="PieddepageCar">
    <w:name w:val="Pied de page Car"/>
    <w:basedOn w:val="Policepardfaut"/>
    <w:link w:val="Pieddepage"/>
    <w:uiPriority w:val="99"/>
    <w:rsid w:val="00C31548"/>
    <w:rPr>
      <w:sz w:val="24"/>
      <w:szCs w:val="24"/>
      <w:lang w:eastAsia="ar-SA"/>
    </w:rPr>
  </w:style>
  <w:style w:type="paragraph" w:styleId="Textedebulles">
    <w:name w:val="Balloon Text"/>
    <w:basedOn w:val="Normal"/>
    <w:link w:val="TextedebullesCar"/>
    <w:rsid w:val="00C31548"/>
    <w:rPr>
      <w:rFonts w:ascii="Tahoma" w:hAnsi="Tahoma" w:cs="Tahoma"/>
      <w:sz w:val="16"/>
      <w:szCs w:val="16"/>
    </w:rPr>
  </w:style>
  <w:style w:type="character" w:customStyle="1" w:styleId="TextedebullesCar">
    <w:name w:val="Texte de bulles Car"/>
    <w:basedOn w:val="Policepardfaut"/>
    <w:link w:val="Textedebulles"/>
    <w:rsid w:val="00C31548"/>
    <w:rPr>
      <w:rFonts w:ascii="Tahoma" w:hAnsi="Tahoma" w:cs="Tahoma"/>
      <w:sz w:val="16"/>
      <w:szCs w:val="16"/>
      <w:lang w:eastAsia="ar-SA"/>
    </w:rPr>
  </w:style>
  <w:style w:type="character" w:styleId="Accentuation">
    <w:name w:val="Emphasis"/>
    <w:basedOn w:val="Policepardfaut"/>
    <w:qFormat/>
    <w:rsid w:val="00EE09B4"/>
    <w:rPr>
      <w:i/>
      <w:iCs/>
    </w:rPr>
  </w:style>
  <w:style w:type="character" w:customStyle="1" w:styleId="il">
    <w:name w:val="il"/>
    <w:basedOn w:val="Policepardfaut"/>
    <w:rsid w:val="00B00642"/>
  </w:style>
  <w:style w:type="character" w:customStyle="1" w:styleId="apple-converted-space">
    <w:name w:val="apple-converted-space"/>
    <w:basedOn w:val="Policepardfaut"/>
    <w:rsid w:val="00B00642"/>
  </w:style>
  <w:style w:type="character" w:styleId="Lienhypertexte">
    <w:name w:val="Hyperlink"/>
    <w:basedOn w:val="Policepardfaut"/>
    <w:rsid w:val="00B006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0B"/>
    <w:pPr>
      <w:suppressAutoHyphens/>
    </w:pPr>
    <w:rPr>
      <w:sz w:val="24"/>
      <w:szCs w:val="24"/>
      <w:lang w:eastAsia="ar-SA"/>
    </w:rPr>
  </w:style>
  <w:style w:type="paragraph" w:styleId="Titre1">
    <w:name w:val="heading 1"/>
    <w:basedOn w:val="Normal"/>
    <w:next w:val="Normal"/>
    <w:qFormat/>
    <w:rsid w:val="00FA790B"/>
    <w:pPr>
      <w:keepNext/>
      <w:numPr>
        <w:numId w:val="1"/>
      </w:numPr>
      <w:outlineLvl w:val="0"/>
    </w:pPr>
    <w:rPr>
      <w:b/>
      <w:u w:val="single"/>
    </w:rPr>
  </w:style>
  <w:style w:type="paragraph" w:styleId="Titre2">
    <w:name w:val="heading 2"/>
    <w:basedOn w:val="Normal"/>
    <w:next w:val="Normal"/>
    <w:qFormat/>
    <w:rsid w:val="00FA790B"/>
    <w:pPr>
      <w:keepNext/>
      <w:numPr>
        <w:ilvl w:val="1"/>
        <w:numId w:val="1"/>
      </w:numPr>
      <w:outlineLvl w:val="1"/>
    </w:pPr>
    <w:rPr>
      <w:b/>
      <w:bCs/>
      <w:color w:val="0000FF"/>
    </w:rPr>
  </w:style>
  <w:style w:type="paragraph" w:styleId="Titre3">
    <w:name w:val="heading 3"/>
    <w:basedOn w:val="Normal"/>
    <w:next w:val="Normal"/>
    <w:qFormat/>
    <w:rsid w:val="00FA790B"/>
    <w:pPr>
      <w:keepNext/>
      <w:numPr>
        <w:ilvl w:val="2"/>
        <w:numId w:val="1"/>
      </w:numPr>
      <w:outlineLvl w:val="2"/>
    </w:pPr>
    <w:rPr>
      <w:b/>
      <w:bCs/>
    </w:rPr>
  </w:style>
  <w:style w:type="paragraph" w:styleId="Titre4">
    <w:name w:val="heading 4"/>
    <w:basedOn w:val="Normal"/>
    <w:next w:val="Normal"/>
    <w:qFormat/>
    <w:rsid w:val="00FA790B"/>
    <w:pPr>
      <w:keepNext/>
      <w:numPr>
        <w:ilvl w:val="3"/>
        <w:numId w:val="1"/>
      </w:numPr>
      <w:jc w:val="center"/>
      <w:outlineLvl w:val="3"/>
    </w:pPr>
    <w:rPr>
      <w:b/>
      <w:color w:val="FF0000"/>
      <w:sz w:val="32"/>
      <w:szCs w:val="32"/>
      <w:u w:val="single"/>
    </w:rPr>
  </w:style>
  <w:style w:type="paragraph" w:styleId="Titre5">
    <w:name w:val="heading 5"/>
    <w:basedOn w:val="Normal"/>
    <w:next w:val="Normal"/>
    <w:qFormat/>
    <w:rsid w:val="00FA790B"/>
    <w:pPr>
      <w:keepNext/>
      <w:spacing w:line="0" w:lineRule="atLeast"/>
      <w:outlineLvl w:val="4"/>
    </w:pPr>
    <w:rPr>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FA790B"/>
  </w:style>
  <w:style w:type="character" w:customStyle="1" w:styleId="Policepardfaut2">
    <w:name w:val="Police par défaut2"/>
    <w:rsid w:val="00FA790B"/>
  </w:style>
  <w:style w:type="character" w:customStyle="1" w:styleId="WW-Absatz-Standardschriftart">
    <w:name w:val="WW-Absatz-Standardschriftart"/>
    <w:rsid w:val="00FA790B"/>
  </w:style>
  <w:style w:type="character" w:customStyle="1" w:styleId="WW-Absatz-Standardschriftart1">
    <w:name w:val="WW-Absatz-Standardschriftart1"/>
    <w:rsid w:val="00FA790B"/>
  </w:style>
  <w:style w:type="character" w:customStyle="1" w:styleId="Policepardfaut1">
    <w:name w:val="Police par défaut1"/>
    <w:rsid w:val="00FA790B"/>
  </w:style>
  <w:style w:type="character" w:customStyle="1" w:styleId="Caractresdenumrotation">
    <w:name w:val="Caractères de numérotation"/>
    <w:rsid w:val="00FA790B"/>
  </w:style>
  <w:style w:type="character" w:customStyle="1" w:styleId="Puces">
    <w:name w:val="Puces"/>
    <w:rsid w:val="00FA790B"/>
    <w:rPr>
      <w:rFonts w:ascii="StarSymbol" w:eastAsia="StarSymbol" w:hAnsi="StarSymbol" w:cs="StarSymbol"/>
      <w:sz w:val="18"/>
      <w:szCs w:val="18"/>
    </w:rPr>
  </w:style>
  <w:style w:type="character" w:customStyle="1" w:styleId="WW-Absatz-Standardschriftart11">
    <w:name w:val="WW-Absatz-Standardschriftart11"/>
    <w:rsid w:val="00FA790B"/>
  </w:style>
  <w:style w:type="character" w:customStyle="1" w:styleId="WW-Absatz-Standardschriftart111">
    <w:name w:val="WW-Absatz-Standardschriftart111"/>
    <w:rsid w:val="00FA790B"/>
  </w:style>
  <w:style w:type="character" w:customStyle="1" w:styleId="WW8Num1z0">
    <w:name w:val="WW8Num1z0"/>
    <w:rsid w:val="00FA790B"/>
    <w:rPr>
      <w:rFonts w:ascii="Times New Roman" w:eastAsia="Times New Roman" w:hAnsi="Times New Roman" w:cs="Times New Roman"/>
    </w:rPr>
  </w:style>
  <w:style w:type="character" w:customStyle="1" w:styleId="WW8Num1z1">
    <w:name w:val="WW8Num1z1"/>
    <w:rsid w:val="00FA790B"/>
    <w:rPr>
      <w:rFonts w:ascii="Courier New" w:hAnsi="Courier New"/>
    </w:rPr>
  </w:style>
  <w:style w:type="character" w:customStyle="1" w:styleId="WW8Num1z2">
    <w:name w:val="WW8Num1z2"/>
    <w:rsid w:val="00FA790B"/>
    <w:rPr>
      <w:rFonts w:ascii="Wingdings" w:hAnsi="Wingdings"/>
    </w:rPr>
  </w:style>
  <w:style w:type="character" w:customStyle="1" w:styleId="WW8Num1z3">
    <w:name w:val="WW8Num1z3"/>
    <w:rsid w:val="00FA790B"/>
    <w:rPr>
      <w:rFonts w:ascii="Symbol" w:hAnsi="Symbol"/>
    </w:rPr>
  </w:style>
  <w:style w:type="character" w:customStyle="1" w:styleId="WW-Policepardfaut">
    <w:name w:val="WW-Police par défaut"/>
    <w:rsid w:val="00FA790B"/>
  </w:style>
  <w:style w:type="paragraph" w:customStyle="1" w:styleId="Titre20">
    <w:name w:val="Titre2"/>
    <w:basedOn w:val="Normal"/>
    <w:next w:val="Corpsdetexte"/>
    <w:rsid w:val="00FA790B"/>
    <w:pPr>
      <w:keepNext/>
      <w:spacing w:before="240" w:after="120"/>
    </w:pPr>
    <w:rPr>
      <w:rFonts w:ascii="Arial" w:eastAsia="Lucida Sans Unicode" w:hAnsi="Arial" w:cs="Tahoma"/>
      <w:sz w:val="28"/>
      <w:szCs w:val="28"/>
    </w:rPr>
  </w:style>
  <w:style w:type="paragraph" w:styleId="Corpsdetexte">
    <w:name w:val="Body Text"/>
    <w:basedOn w:val="Normal"/>
    <w:rsid w:val="00FA790B"/>
    <w:rPr>
      <w:b/>
    </w:rPr>
  </w:style>
  <w:style w:type="paragraph" w:styleId="Liste">
    <w:name w:val="List"/>
    <w:basedOn w:val="Corpsdetexte"/>
    <w:rsid w:val="00FA790B"/>
    <w:rPr>
      <w:rFonts w:cs="Tahoma"/>
    </w:rPr>
  </w:style>
  <w:style w:type="paragraph" w:customStyle="1" w:styleId="Lgende2">
    <w:name w:val="Légende2"/>
    <w:basedOn w:val="Normal"/>
    <w:rsid w:val="00FA790B"/>
    <w:pPr>
      <w:suppressLineNumbers/>
      <w:spacing w:before="120" w:after="120"/>
    </w:pPr>
    <w:rPr>
      <w:rFonts w:cs="Tahoma"/>
      <w:i/>
      <w:iCs/>
    </w:rPr>
  </w:style>
  <w:style w:type="paragraph" w:customStyle="1" w:styleId="Rpertoire">
    <w:name w:val="Répertoire"/>
    <w:basedOn w:val="Normal"/>
    <w:rsid w:val="00FA790B"/>
    <w:pPr>
      <w:suppressLineNumbers/>
    </w:pPr>
    <w:rPr>
      <w:rFonts w:cs="Tahoma"/>
    </w:rPr>
  </w:style>
  <w:style w:type="paragraph" w:customStyle="1" w:styleId="Titre10">
    <w:name w:val="Titre1"/>
    <w:basedOn w:val="Normal"/>
    <w:next w:val="Corpsdetexte"/>
    <w:rsid w:val="00FA790B"/>
    <w:pPr>
      <w:keepNext/>
      <w:spacing w:before="240" w:after="120"/>
    </w:pPr>
    <w:rPr>
      <w:rFonts w:ascii="Arial" w:eastAsia="Lucida Sans Unicode" w:hAnsi="Arial" w:cs="Tahoma"/>
      <w:sz w:val="28"/>
      <w:szCs w:val="28"/>
    </w:rPr>
  </w:style>
  <w:style w:type="paragraph" w:customStyle="1" w:styleId="Lgende1">
    <w:name w:val="Légende1"/>
    <w:basedOn w:val="Normal"/>
    <w:rsid w:val="00FA790B"/>
    <w:pPr>
      <w:suppressLineNumbers/>
      <w:spacing w:before="120" w:after="120"/>
    </w:pPr>
    <w:rPr>
      <w:rFonts w:cs="Tahoma"/>
      <w:i/>
      <w:iCs/>
    </w:rPr>
  </w:style>
  <w:style w:type="paragraph" w:styleId="Titre">
    <w:name w:val="Title"/>
    <w:basedOn w:val="Normal"/>
    <w:next w:val="Corpsdetexte"/>
    <w:qFormat/>
    <w:rsid w:val="00FA790B"/>
    <w:pPr>
      <w:keepNext/>
      <w:spacing w:before="240" w:after="120"/>
    </w:pPr>
    <w:rPr>
      <w:rFonts w:ascii="Arial" w:eastAsia="Lucida Sans Unicode" w:hAnsi="Arial" w:cs="Tahoma"/>
      <w:sz w:val="28"/>
      <w:szCs w:val="28"/>
    </w:rPr>
  </w:style>
  <w:style w:type="paragraph" w:styleId="Sous-titre">
    <w:name w:val="Subtitle"/>
    <w:basedOn w:val="Titre10"/>
    <w:next w:val="Corpsdetexte"/>
    <w:qFormat/>
    <w:rsid w:val="00FA790B"/>
    <w:pPr>
      <w:jc w:val="center"/>
    </w:pPr>
    <w:rPr>
      <w:i/>
      <w:iCs/>
    </w:rPr>
  </w:style>
  <w:style w:type="paragraph" w:customStyle="1" w:styleId="Corpsdetexte21">
    <w:name w:val="Corps de texte 21"/>
    <w:basedOn w:val="Normal"/>
    <w:rsid w:val="00FA790B"/>
    <w:pPr>
      <w:spacing w:line="0" w:lineRule="atLeast"/>
    </w:pPr>
    <w:rPr>
      <w:color w:val="000000"/>
      <w:sz w:val="22"/>
      <w:szCs w:val="22"/>
    </w:rPr>
  </w:style>
  <w:style w:type="paragraph" w:customStyle="1" w:styleId="Contenudetableau">
    <w:name w:val="Contenu de tableau"/>
    <w:basedOn w:val="Normal"/>
    <w:rsid w:val="00FA790B"/>
    <w:pPr>
      <w:suppressLineNumbers/>
    </w:pPr>
  </w:style>
  <w:style w:type="paragraph" w:customStyle="1" w:styleId="Titredetableau">
    <w:name w:val="Titre de tableau"/>
    <w:basedOn w:val="Contenudetableau"/>
    <w:rsid w:val="00FA790B"/>
    <w:pPr>
      <w:jc w:val="center"/>
    </w:pPr>
    <w:rPr>
      <w:b/>
      <w:bCs/>
      <w:i/>
      <w:iCs/>
    </w:rPr>
  </w:style>
  <w:style w:type="paragraph" w:styleId="En-tte">
    <w:name w:val="header"/>
    <w:basedOn w:val="Normal"/>
    <w:link w:val="En-tteCar"/>
    <w:uiPriority w:val="99"/>
    <w:rsid w:val="00C31548"/>
    <w:pPr>
      <w:tabs>
        <w:tab w:val="center" w:pos="4536"/>
        <w:tab w:val="right" w:pos="9072"/>
      </w:tabs>
    </w:pPr>
  </w:style>
  <w:style w:type="character" w:customStyle="1" w:styleId="En-tteCar">
    <w:name w:val="En-tête Car"/>
    <w:basedOn w:val="Policepardfaut"/>
    <w:link w:val="En-tte"/>
    <w:uiPriority w:val="99"/>
    <w:rsid w:val="00C31548"/>
    <w:rPr>
      <w:sz w:val="24"/>
      <w:szCs w:val="24"/>
      <w:lang w:eastAsia="ar-SA"/>
    </w:rPr>
  </w:style>
  <w:style w:type="paragraph" w:styleId="Pieddepage">
    <w:name w:val="footer"/>
    <w:basedOn w:val="Normal"/>
    <w:link w:val="PieddepageCar"/>
    <w:uiPriority w:val="99"/>
    <w:rsid w:val="00C31548"/>
    <w:pPr>
      <w:tabs>
        <w:tab w:val="center" w:pos="4536"/>
        <w:tab w:val="right" w:pos="9072"/>
      </w:tabs>
    </w:pPr>
  </w:style>
  <w:style w:type="character" w:customStyle="1" w:styleId="PieddepageCar">
    <w:name w:val="Pied de page Car"/>
    <w:basedOn w:val="Policepardfaut"/>
    <w:link w:val="Pieddepage"/>
    <w:uiPriority w:val="99"/>
    <w:rsid w:val="00C31548"/>
    <w:rPr>
      <w:sz w:val="24"/>
      <w:szCs w:val="24"/>
      <w:lang w:eastAsia="ar-SA"/>
    </w:rPr>
  </w:style>
  <w:style w:type="paragraph" w:styleId="Textedebulles">
    <w:name w:val="Balloon Text"/>
    <w:basedOn w:val="Normal"/>
    <w:link w:val="TextedebullesCar"/>
    <w:rsid w:val="00C31548"/>
    <w:rPr>
      <w:rFonts w:ascii="Tahoma" w:hAnsi="Tahoma" w:cs="Tahoma"/>
      <w:sz w:val="16"/>
      <w:szCs w:val="16"/>
    </w:rPr>
  </w:style>
  <w:style w:type="character" w:customStyle="1" w:styleId="TextedebullesCar">
    <w:name w:val="Texte de bulles Car"/>
    <w:basedOn w:val="Policepardfaut"/>
    <w:link w:val="Textedebulles"/>
    <w:rsid w:val="00C31548"/>
    <w:rPr>
      <w:rFonts w:ascii="Tahoma" w:hAnsi="Tahoma" w:cs="Tahoma"/>
      <w:sz w:val="16"/>
      <w:szCs w:val="16"/>
      <w:lang w:eastAsia="ar-SA"/>
    </w:rPr>
  </w:style>
  <w:style w:type="character" w:styleId="Accentuation">
    <w:name w:val="Emphasis"/>
    <w:basedOn w:val="Policepardfaut"/>
    <w:qFormat/>
    <w:rsid w:val="00EE09B4"/>
    <w:rPr>
      <w:i/>
      <w:iCs/>
    </w:rPr>
  </w:style>
  <w:style w:type="character" w:customStyle="1" w:styleId="il">
    <w:name w:val="il"/>
    <w:basedOn w:val="Policepardfaut"/>
    <w:rsid w:val="00B00642"/>
  </w:style>
  <w:style w:type="character" w:customStyle="1" w:styleId="apple-converted-space">
    <w:name w:val="apple-converted-space"/>
    <w:basedOn w:val="Policepardfaut"/>
    <w:rsid w:val="00B00642"/>
  </w:style>
  <w:style w:type="character" w:styleId="Lienhypertexte">
    <w:name w:val="Hyperlink"/>
    <w:basedOn w:val="Policepardfaut"/>
    <w:rsid w:val="00B00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78013">
      <w:bodyDiv w:val="1"/>
      <w:marLeft w:val="0"/>
      <w:marRight w:val="0"/>
      <w:marTop w:val="0"/>
      <w:marBottom w:val="0"/>
      <w:divBdr>
        <w:top w:val="none" w:sz="0" w:space="0" w:color="auto"/>
        <w:left w:val="none" w:sz="0" w:space="0" w:color="auto"/>
        <w:bottom w:val="none" w:sz="0" w:space="0" w:color="auto"/>
        <w:right w:val="none" w:sz="0" w:space="0" w:color="auto"/>
      </w:divBdr>
      <w:divsChild>
        <w:div w:id="301158761">
          <w:marLeft w:val="0"/>
          <w:marRight w:val="0"/>
          <w:marTop w:val="0"/>
          <w:marBottom w:val="0"/>
          <w:divBdr>
            <w:top w:val="none" w:sz="0" w:space="0" w:color="auto"/>
            <w:left w:val="none" w:sz="0" w:space="0" w:color="auto"/>
            <w:bottom w:val="none" w:sz="0" w:space="0" w:color="auto"/>
            <w:right w:val="none" w:sz="0" w:space="0" w:color="auto"/>
          </w:divBdr>
        </w:div>
        <w:div w:id="394669943">
          <w:marLeft w:val="0"/>
          <w:marRight w:val="0"/>
          <w:marTop w:val="0"/>
          <w:marBottom w:val="0"/>
          <w:divBdr>
            <w:top w:val="none" w:sz="0" w:space="0" w:color="auto"/>
            <w:left w:val="none" w:sz="0" w:space="0" w:color="auto"/>
            <w:bottom w:val="none" w:sz="0" w:space="0" w:color="auto"/>
            <w:right w:val="none" w:sz="0" w:space="0" w:color="auto"/>
          </w:divBdr>
        </w:div>
        <w:div w:id="104721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muret@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5161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Vide-greniers du Dimanche 25 mai 2008 à Muret</vt:lpstr>
    </vt:vector>
  </TitlesOfParts>
  <Company>Hewlett-Packard</Company>
  <LinksUpToDate>false</LinksUpToDate>
  <CharactersWithSpaces>6087</CharactersWithSpaces>
  <SharedDoc>false</SharedDoc>
  <HLinks>
    <vt:vector size="6" baseType="variant">
      <vt:variant>
        <vt:i4>7405573</vt:i4>
      </vt:variant>
      <vt:variant>
        <vt:i4>0</vt:i4>
      </vt:variant>
      <vt:variant>
        <vt:i4>0</vt:i4>
      </vt:variant>
      <vt:variant>
        <vt:i4>5</vt:i4>
      </vt:variant>
      <vt:variant>
        <vt:lpwstr>mailto:rc.muret@orange.fr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Vide-greniers du Dimanche 25 mai 2008 à Muret</dc:title>
  <dc:creator>Fran</dc:creator>
  <cp:lastModifiedBy>rayan</cp:lastModifiedBy>
  <cp:revision>2</cp:revision>
  <cp:lastPrinted>2016-09-30T14:32:00Z</cp:lastPrinted>
  <dcterms:created xsi:type="dcterms:W3CDTF">2018-09-30T17:27:00Z</dcterms:created>
  <dcterms:modified xsi:type="dcterms:W3CDTF">2018-09-30T17:27:00Z</dcterms:modified>
</cp:coreProperties>
</file>