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781"/>
        <w:gridCol w:w="4293"/>
        <w:gridCol w:w="3058"/>
      </w:tblGrid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VE 03/03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20:30</w:t>
            </w:r>
          </w:p>
        </w:tc>
        <w:tc>
          <w:tcPr>
            <w:tcW w:w="0" w:type="auto"/>
            <w:hideMark/>
          </w:tcPr>
          <w:p w:rsidR="00F37BCF" w:rsidRPr="00466064" w:rsidRDefault="00F37BCF" w:rsidP="00F37BCF">
            <w:pPr>
              <w:rPr>
                <w:color w:val="FF0000"/>
              </w:rPr>
            </w:pPr>
            <w:r w:rsidRPr="00F37BCF">
              <w:t>DAMES 1 PROV.</w:t>
            </w:r>
            <w:r w:rsidR="00466064">
              <w:t xml:space="preserve">        </w:t>
            </w:r>
            <w:r w:rsidR="00466064">
              <w:rPr>
                <w:color w:val="FF0000"/>
              </w:rPr>
              <w:t>FORFAIT 5-0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ETHE(01491) -</w:t>
            </w:r>
            <w:r w:rsidRPr="00F37BCF">
              <w:br/>
              <w:t>NASSOGNE(03154)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 - STADE CHARLES SERVAIS. - TERR.1</w:t>
            </w:r>
            <w:r w:rsidRPr="00F37BCF">
              <w:br/>
              <w:t>PARKING " AUX ONOUS ", 1</w:t>
            </w:r>
            <w:r w:rsidRPr="00F37BCF">
              <w:br/>
              <w:t>6760 ETHE(5253)</w:t>
            </w:r>
            <w:r w:rsidRPr="00F37BCF">
              <w:br/>
              <w:t>063/57.19.36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rPr>
                <w:b/>
                <w:bCs/>
              </w:rPr>
              <w:t>REF:DACHOUFF ALAIN(6)</w:t>
            </w:r>
          </w:p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8" name="Image 18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SA 04/03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20:00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1 PROVINCIALE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WELLIN(06923) -</w:t>
            </w:r>
            <w:r w:rsidRPr="00F37BCF">
              <w:br/>
              <w:t>ETHE A(01491)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WELLIN A - TERR.1</w:t>
            </w:r>
            <w:r w:rsidRPr="00F37BCF">
              <w:br/>
              <w:t>RUE PÂCHIS LAMKIN</w:t>
            </w:r>
            <w:r w:rsidRPr="00F37BCF">
              <w:br/>
              <w:t>6920 WELLIN(4146)</w:t>
            </w:r>
            <w:r w:rsidRPr="00F37BCF">
              <w:br/>
              <w:t>084/38.87.40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rPr>
                <w:b/>
                <w:bCs/>
              </w:rPr>
              <w:t>REF:GERARD FABIEN(9</w:t>
            </w:r>
            <w:proofErr w:type="gramStart"/>
            <w:r w:rsidRPr="00F37BCF">
              <w:rPr>
                <w:b/>
                <w:bCs/>
              </w:rPr>
              <w:t>)</w:t>
            </w:r>
            <w:proofErr w:type="gramEnd"/>
            <w:r w:rsidRPr="00F37BCF">
              <w:rPr>
                <w:b/>
                <w:bCs/>
              </w:rPr>
              <w:br/>
              <w:t>AR1:JACQUES VINCENT(2)</w:t>
            </w:r>
            <w:r w:rsidRPr="00F37BCF">
              <w:rPr>
                <w:b/>
                <w:bCs/>
              </w:rPr>
              <w:br/>
              <w:t>AR2:GOSSET CHRISTIAN(10)</w:t>
            </w:r>
          </w:p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7" name="Image 17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SA 04/03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16:30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U21 SÉRIE C2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STE MARIE-SEMOIS(06432) -</w:t>
            </w:r>
            <w:r w:rsidRPr="00F37BCF">
              <w:br/>
              <w:t>ETHE(01491)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US.SAINTE-MARIE-SUR-SEMOIS - TERR.2</w:t>
            </w:r>
            <w:r w:rsidRPr="00F37BCF">
              <w:br/>
              <w:t>VOIE DU BANEL</w:t>
            </w:r>
            <w:r w:rsidRPr="00F37BCF">
              <w:br/>
              <w:t>6740 STE-MARIE-SUR-SEMOIS(5152)</w:t>
            </w:r>
            <w:r w:rsidRPr="00F37BCF">
              <w:br/>
              <w:t>063/45.58.19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rPr>
                <w:b/>
                <w:bCs/>
              </w:rPr>
              <w:t>REF:WAUDOIT DANIEL(2)</w:t>
            </w:r>
          </w:p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6" name="Image 16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SA 04/03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13:30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U13 SÉRIE D2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ETHE(01491) -</w:t>
            </w:r>
            <w:r w:rsidRPr="00F37BCF">
              <w:br/>
              <w:t>ST MARD(03203)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 - STADE CHARLES SERVAIS. - TERR.2</w:t>
            </w:r>
            <w:r w:rsidRPr="00F37BCF">
              <w:br/>
              <w:t>PARKING " AUX ONOUS ", 1</w:t>
            </w:r>
            <w:r w:rsidRPr="00F37BCF">
              <w:br/>
              <w:t>6760 ETHE(5253)</w:t>
            </w:r>
            <w:r w:rsidRPr="00F37BCF">
              <w:br/>
              <w:t>063/57.19.36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5" name="Image 15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SA 04/03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09:30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U11 SÉRIE A1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WALTZING B(07908) -</w:t>
            </w:r>
            <w:r w:rsidRPr="00F37BCF">
              <w:br/>
              <w:t>ETHE(01491)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WALTZING - STADE A. COLLES. - TERR.2</w:t>
            </w:r>
            <w:r w:rsidRPr="00F37BCF">
              <w:br/>
              <w:t>RUE HENRI LE BLONDEL</w:t>
            </w:r>
            <w:r w:rsidRPr="00F37BCF">
              <w:br/>
              <w:t>6700 WALTZING(5057)</w:t>
            </w:r>
            <w:r w:rsidRPr="00F37BCF">
              <w:br/>
              <w:t>063/21.90.16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4" name="Image 14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lastRenderedPageBreak/>
              <w:t>SA 04/03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09:30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U9 SÉRIE I2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MEIX-DT-VIRTON B(03201) -</w:t>
            </w:r>
            <w:r w:rsidRPr="00F37BCF">
              <w:br/>
              <w:t>ETHE B(01491)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MEIX-DT-VIRTON-ST G.BRIFFART - TERR.2(SYNTH</w:t>
            </w:r>
            <w:proofErr w:type="gramStart"/>
            <w:r w:rsidRPr="00F37BCF">
              <w:t>)</w:t>
            </w:r>
            <w:proofErr w:type="gramEnd"/>
            <w:r w:rsidRPr="00F37BCF">
              <w:br/>
              <w:t>RUE DE LAUNOY</w:t>
            </w:r>
            <w:r w:rsidRPr="00F37BCF">
              <w:br/>
              <w:t>6769 MEIX-DEVANT-VIRTON(5251)</w:t>
            </w:r>
            <w:r w:rsidRPr="00F37BCF">
              <w:br/>
              <w:t>063/57.16.50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3" name="Image 13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SA 04/03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10:30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U9 SÉRIE I2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ST MARD(03203) -</w:t>
            </w:r>
            <w:r w:rsidRPr="00F37BCF">
              <w:br/>
              <w:t>ETHE A(01491)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SAINT-MARD - ST. DES FUSILLÉS. - TERR.3</w:t>
            </w:r>
            <w:r w:rsidRPr="00F37BCF">
              <w:br/>
              <w:t>RUE DU STADE 7</w:t>
            </w:r>
            <w:r w:rsidRPr="00F37BCF">
              <w:br/>
              <w:t>6762 ST-MARD(5352)</w:t>
            </w:r>
            <w:r w:rsidRPr="00F37BCF">
              <w:br/>
              <w:t>063/23.56.45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2" name="Image 12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SA 04/03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10:00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U7 SÉRIE C2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CHÂTILLON B(07188) -</w:t>
            </w:r>
            <w:r w:rsidRPr="00F37BCF">
              <w:br/>
              <w:t>ETHE(01491)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CHÂTILLON - TERR.2</w:t>
            </w:r>
            <w:r w:rsidRPr="00F37BCF">
              <w:br/>
              <w:t>RUE CHIQUIDEZ</w:t>
            </w:r>
            <w:r w:rsidRPr="00F37BCF">
              <w:br/>
              <w:t>6747 CHATILLON(5154)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1" name="Image 11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DI 05/03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15:00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3 PROVINCIALE A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 B(01491) -</w:t>
            </w:r>
            <w:r w:rsidRPr="00F37BCF">
              <w:br/>
              <w:t>TORGNY-ROUVROY(09509)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 - STADE CHARLES SERVAIS. - TERR.2</w:t>
            </w:r>
            <w:r w:rsidRPr="00F37BCF">
              <w:br/>
              <w:t>PARKING " AUX ONOUS ", 1</w:t>
            </w:r>
            <w:r w:rsidRPr="00F37BCF">
              <w:br/>
              <w:t>6760 ETHE(5253)</w:t>
            </w:r>
            <w:r w:rsidRPr="00F37BCF">
              <w:br/>
              <w:t>063/57.19.36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rPr>
                <w:b/>
                <w:bCs/>
              </w:rPr>
              <w:t>REF:MERTZ FRANCIS(5)</w:t>
            </w:r>
          </w:p>
        </w:tc>
      </w:tr>
      <w:tr w:rsidR="00F37BCF" w:rsidRPr="00F37BCF" w:rsidTr="00F37BCF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>
            <w:r w:rsidRPr="00F37BCF">
              <w:drawing>
                <wp:inline distT="0" distB="0" distL="0" distR="0">
                  <wp:extent cx="6096000" cy="9525"/>
                  <wp:effectExtent l="0" t="0" r="0" b="9525"/>
                  <wp:docPr id="10" name="Image 10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DI 05/03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10:00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RESERVES B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ETHE(01491) -</w:t>
            </w:r>
            <w:r w:rsidRPr="00F37BCF">
              <w:br/>
              <w:t>MEIX-DT-VIRTON(03201)</w:t>
            </w:r>
          </w:p>
        </w:tc>
      </w:tr>
      <w:tr w:rsidR="00F37BCF" w:rsidRPr="00F37BCF" w:rsidTr="00F37BCF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37BCF" w:rsidRPr="00F37BCF" w:rsidRDefault="00F37BCF" w:rsidP="00F37BCF"/>
        </w:tc>
      </w:tr>
      <w:tr w:rsidR="00F37BCF" w:rsidRPr="00F37BCF" w:rsidTr="00F37B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7BCF" w:rsidRPr="00F37BCF" w:rsidRDefault="00F37BCF" w:rsidP="00F37BCF"/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t>ETHE - STADE CHARLES SERVAIS. - TERR.2</w:t>
            </w:r>
            <w:r w:rsidRPr="00F37BCF">
              <w:br/>
              <w:t>PARKING " AUX ONOUS ", 1</w:t>
            </w:r>
            <w:r w:rsidRPr="00F37BCF">
              <w:br/>
              <w:t>6760 ETHE(5253)</w:t>
            </w:r>
            <w:r w:rsidRPr="00F37BCF">
              <w:br/>
              <w:t>063/57.19.36</w:t>
            </w:r>
          </w:p>
        </w:tc>
        <w:tc>
          <w:tcPr>
            <w:tcW w:w="0" w:type="auto"/>
            <w:hideMark/>
          </w:tcPr>
          <w:p w:rsidR="00F37BCF" w:rsidRPr="00F37BCF" w:rsidRDefault="00F37BCF" w:rsidP="00F37BCF">
            <w:r w:rsidRPr="00F37BCF">
              <w:rPr>
                <w:b/>
                <w:bCs/>
              </w:rPr>
              <w:t>REF:BELIN FABRICE(3)</w:t>
            </w:r>
          </w:p>
        </w:tc>
      </w:tr>
    </w:tbl>
    <w:p w:rsidR="008E7C60" w:rsidRDefault="008E7C60"/>
    <w:sectPr w:rsidR="008E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F"/>
    <w:rsid w:val="00466064"/>
    <w:rsid w:val="008E7C60"/>
    <w:rsid w:val="00F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sandokan</dc:creator>
  <cp:lastModifiedBy>sandokan</cp:lastModifiedBy>
  <cp:revision>2</cp:revision>
  <dcterms:created xsi:type="dcterms:W3CDTF">2017-03-03T20:25:00Z</dcterms:created>
  <dcterms:modified xsi:type="dcterms:W3CDTF">2017-03-03T20:28:00Z</dcterms:modified>
</cp:coreProperties>
</file>